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FA1A72" w:rsidRPr="00FA1A72">
        <w:rPr>
          <w:rFonts w:ascii="Times New Roman" w:hAnsi="Times New Roman"/>
          <w:b/>
          <w:sz w:val="24"/>
          <w:szCs w:val="24"/>
        </w:rPr>
        <w:t>3176923/2487П</w:t>
      </w:r>
    </w:p>
    <w:p w:rsidR="00C0430C" w:rsidRDefault="00C0430C" w:rsidP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производством </w:t>
      </w:r>
    </w:p>
    <w:p w:rsidR="00C0430C" w:rsidRPr="00C0430C" w:rsidRDefault="00BF31DB" w:rsidP="00C0430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FF0056">
        <w:fldChar w:fldCharType="begin">
          <w:ffData>
            <w:name w:val="ТекстовоеПоле3"/>
            <w:enabled/>
            <w:calcOnExit w:val="0"/>
            <w:textInput>
              <w:default w:val="Красноярск"/>
            </w:textInput>
          </w:ffData>
        </w:fldChar>
      </w:r>
      <w:bookmarkStart w:id="0" w:name="ТекстовоеПоле3"/>
      <w:r w:rsidR="00FF0056">
        <w:instrText xml:space="preserve"> FORMTEXT </w:instrText>
      </w:r>
      <w:r w:rsidR="00FF0056">
        <w:fldChar w:fldCharType="separate"/>
      </w:r>
      <w:r w:rsidR="00FF0056">
        <w:rPr>
          <w:noProof/>
        </w:rPr>
        <w:t>Красноярск</w:t>
      </w:r>
      <w:r w:rsidR="00FF0056">
        <w:fldChar w:fldCharType="end"/>
      </w:r>
      <w:bookmarkEnd w:id="0"/>
      <w:r w:rsidRPr="00C0430C">
        <w:t xml:space="preserve">                                                                     </w:t>
      </w:r>
      <w:r w:rsidR="00FF0056">
        <w:t xml:space="preserve">      </w:t>
      </w:r>
      <w:proofErr w:type="gramStart"/>
      <w:r w:rsidR="00FF0056">
        <w:t xml:space="preserve">   </w:t>
      </w:r>
      <w:r w:rsidRPr="00C0430C">
        <w:t>«</w:t>
      </w:r>
      <w:proofErr w:type="gramEnd"/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1A2773">
        <w:fldChar w:fldCharType="begin">
          <w:ffData>
            <w:name w:val=""/>
            <w:enabled/>
            <w:calcOnExit w:val="0"/>
            <w:textInput>
              <w:default w:val="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</w:t>
      </w:r>
      <w:r w:rsidR="001A2773">
        <w:fldChar w:fldCharType="end"/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Default="00F5339F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r>
        <w:rPr>
          <w:i/>
        </w:rPr>
        <w:fldChar w:fldCharType="begin">
          <w:ffData>
            <w:name w:val=""/>
            <w:enabled/>
            <w:calcOnExit w:val="0"/>
            <w:textInput>
              <w:default w:val="Акционерное Общество &quot;Восточно-Сибирская нефтегазовая компания&quot; (АО &quot;Востсибнефтегаз&quot;)"/>
            </w:textInput>
          </w:ffData>
        </w:fldChar>
      </w:r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>
        <w:rPr>
          <w:i/>
          <w:noProof/>
        </w:rPr>
        <w:t>Акционерное Общество "Восточно-Сибирская нефтегазовая компания" (АО "Востсибнефтегаз")</w:t>
      </w:r>
      <w:r>
        <w:rPr>
          <w:i/>
        </w:rPr>
        <w:fldChar w:fldCharType="end"/>
      </w:r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567232">
        <w:rPr>
          <w:rStyle w:val="a4"/>
        </w:rPr>
        <w:t xml:space="preserve">ее – Договор) о нижеследующем: </w:t>
      </w:r>
    </w:p>
    <w:p w:rsidR="00567232" w:rsidRPr="00567232" w:rsidRDefault="00567232" w:rsidP="00567232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sz w:val="16"/>
          <w:szCs w:val="16"/>
        </w:rPr>
      </w:pPr>
    </w:p>
    <w:p w:rsidR="00C0430C" w:rsidRPr="00C0430C" w:rsidRDefault="00C0430C" w:rsidP="00567232">
      <w:pPr>
        <w:tabs>
          <w:tab w:val="left" w:pos="900"/>
          <w:tab w:val="left" w:pos="414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567232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</w:t>
      </w:r>
      <w:proofErr w:type="gramStart"/>
      <w:r w:rsidR="006B0214">
        <w:t>по  цене</w:t>
      </w:r>
      <w:proofErr w:type="gramEnd"/>
      <w:r w:rsidR="006B0214">
        <w:t xml:space="preserve">, </w:t>
      </w:r>
      <w:r w:rsidRPr="00C0430C">
        <w:t>предусмотренны</w:t>
      </w:r>
      <w:r w:rsidR="006B0214">
        <w:t>х</w:t>
      </w:r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</w:t>
      </w:r>
      <w:proofErr w:type="gramStart"/>
      <w:r>
        <w:t>ликвидные  ТМЦ</w:t>
      </w:r>
      <w:proofErr w:type="gramEnd"/>
      <w:r>
        <w:t xml:space="preserve"> - </w:t>
      </w:r>
      <w:r w:rsidR="008245DC" w:rsidRPr="00AA5ED9">
        <w:t xml:space="preserve">не бывшие в употреблении,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4813E7">
        <w:rPr>
          <w:color w:val="000000"/>
          <w:spacing w:val="-2"/>
        </w:rP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="004813E7" w:rsidRPr="00D209AD">
        <w:t>не пригодные для использования по прямому назначению</w:t>
      </w:r>
      <w:r w:rsidR="004813E7">
        <w:t xml:space="preserve"> ТМЦ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813E7">
        <w:t>ТМЦ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813E7">
        <w:t>ТМЦ</w:t>
      </w:r>
      <w:r w:rsidR="004813E7" w:rsidRPr="00963825">
        <w:t xml:space="preserve"> относится лом черных и цветных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567232" w:rsidRDefault="00C0430C" w:rsidP="00C0430C">
      <w:pPr>
        <w:pStyle w:val="31"/>
        <w:tabs>
          <w:tab w:val="left" w:pos="900"/>
        </w:tabs>
        <w:ind w:left="0" w:firstLine="180"/>
        <w:jc w:val="both"/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567232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r w:rsidR="00585595">
        <w:t>5</w:t>
      </w:r>
      <w:r w:rsidR="009956E3">
        <w:t>0</w:t>
      </w:r>
      <w:r w:rsidR="00AF7C9F">
        <w:t>%</w:t>
      </w:r>
      <w:r>
        <w:t xml:space="preserve"> от общ</w:t>
      </w:r>
      <w:r w:rsidR="006D0CC9">
        <w:t>ей</w:t>
      </w:r>
      <w:r>
        <w:t xml:space="preserve"> </w:t>
      </w:r>
      <w:r w:rsidR="006D0CC9">
        <w:t>стоимости</w:t>
      </w:r>
      <w:r>
        <w:t xml:space="preserve">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AF7C9F">
        <w:t>10</w:t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1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1"/>
      <w:r w:rsidR="003D0D4C">
        <w:t xml:space="preserve"> календарных </w:t>
      </w:r>
      <w:proofErr w:type="gramStart"/>
      <w:r w:rsidR="003D0D4C">
        <w:t xml:space="preserve">дней </w:t>
      </w:r>
      <w:r w:rsidR="00C0430C" w:rsidRPr="00C0430C">
        <w:t xml:space="preserve"> с</w:t>
      </w:r>
      <w:proofErr w:type="gramEnd"/>
      <w:r w:rsidR="00C0430C" w:rsidRPr="00C0430C">
        <w:t xml:space="preserve"> момента поступления </w:t>
      </w:r>
      <w:r>
        <w:t xml:space="preserve">оплаты в размере </w:t>
      </w:r>
      <w:r w:rsidR="00585595">
        <w:t>5</w:t>
      </w:r>
      <w:r w:rsidR="009956E3">
        <w:t>0</w:t>
      </w:r>
      <w:r w:rsidR="00AF7C9F">
        <w:t>%</w:t>
      </w:r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r w:rsidR="00585595">
        <w:t>5</w:t>
      </w:r>
      <w:r w:rsidR="00177D61">
        <w:t>0</w:t>
      </w:r>
      <w:r w:rsidR="00AF7C9F">
        <w:t>%</w:t>
      </w:r>
      <w:r>
        <w:t xml:space="preserve"> от обще</w:t>
      </w:r>
      <w:r w:rsidR="006D0CC9">
        <w:t>й</w:t>
      </w:r>
      <w:r>
        <w:t xml:space="preserve"> </w:t>
      </w:r>
      <w:r w:rsidR="006D0CC9">
        <w:t xml:space="preserve">стоимости </w:t>
      </w:r>
      <w:r>
        <w:t xml:space="preserve">всех ТМЦ, указанных в Приложении №1 к настоящему Договору, производится в </w:t>
      </w:r>
      <w:r w:rsidRPr="00C0430C">
        <w:t xml:space="preserve">течение </w:t>
      </w:r>
      <w:r w:rsidR="00585595">
        <w:t>1</w:t>
      </w:r>
      <w:r w:rsidR="00177D61">
        <w:t>0</w:t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 w:rsidR="00585595">
        <w:t>45</w:t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581F54">
        <w:t>.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AF7C9F">
        <w:t>10</w:t>
      </w:r>
      <w:r w:rsidR="007D4FB7" w:rsidRPr="007D4FB7">
        <w:t>% от количества, указанного в Приложении № 1. 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5.2.2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lastRenderedPageBreak/>
        <w:t>2.3</w:t>
      </w:r>
      <w:r w:rsidR="00C0430C" w:rsidRPr="00C0430C">
        <w:t xml:space="preserve">. </w:t>
      </w:r>
      <w:r w:rsidR="002E6D4E">
        <w:t xml:space="preserve">Невостребованные ликвидные </w:t>
      </w:r>
      <w:r w:rsidR="00C0430C" w:rsidRPr="00C0430C">
        <w:t>Т</w:t>
      </w:r>
      <w:r w:rsidR="00AB2734">
        <w:t>МЦ</w:t>
      </w:r>
      <w:r w:rsidR="00C0430C" w:rsidRPr="00C0430C">
        <w:t xml:space="preserve"> переда</w:t>
      </w:r>
      <w:r w:rsidR="002E6D4E">
        <w:t>ю</w:t>
      </w:r>
      <w:r w:rsidR="00C0430C" w:rsidRPr="00C0430C">
        <w:t xml:space="preserve">тся в состоянии, позволяющем </w:t>
      </w:r>
      <w:r w:rsidR="00121642">
        <w:t>их</w:t>
      </w:r>
      <w:r w:rsidR="00C0430C" w:rsidRPr="00C0430C">
        <w:t xml:space="preserve"> эксплуатацию в соответствии с назначением Т</w:t>
      </w:r>
      <w:r w:rsidR="00AB2734">
        <w:t>МЦ</w:t>
      </w:r>
      <w:r w:rsidR="00C0430C" w:rsidRPr="00C0430C">
        <w:t xml:space="preserve">. </w:t>
      </w:r>
      <w:r w:rsidR="00121642">
        <w:t xml:space="preserve">Качество невостребованных ликвидных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</w:t>
      </w:r>
      <w:proofErr w:type="gramStart"/>
      <w:r w:rsidRPr="00C0430C">
        <w:t xml:space="preserve">собственности  </w:t>
      </w:r>
      <w:r w:rsidR="00AB2734">
        <w:t>в</w:t>
      </w:r>
      <w:proofErr w:type="gramEnd"/>
      <w:r w:rsidR="00AB2734">
        <w:t xml:space="preserve">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:rsidR="00C0430C" w:rsidRPr="00FF2BBE" w:rsidRDefault="00FF2BBE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>, 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 предметом настоящего Договора</w:t>
      </w:r>
      <w:r w:rsidR="00DA1C70">
        <w:rPr>
          <w:rFonts w:ascii="Times New Roman" w:hAnsi="Times New Roman"/>
          <w:sz w:val="24"/>
          <w:szCs w:val="24"/>
        </w:rPr>
        <w:t xml:space="preserve"> и не выбранных Покупателем в установленный договором срок</w:t>
      </w:r>
      <w:r w:rsidRPr="00FF2BBE">
        <w:rPr>
          <w:rFonts w:ascii="Times New Roman" w:hAnsi="Times New Roman"/>
          <w:sz w:val="24"/>
          <w:szCs w:val="24"/>
        </w:rPr>
        <w:t>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914D31" w:rsidRPr="00897B02" w:rsidRDefault="00C0430C" w:rsidP="00897B02">
      <w:pPr>
        <w:pStyle w:val="a5"/>
        <w:jc w:val="both"/>
        <w:rPr>
          <w:i/>
          <w:color w:val="FF0000"/>
        </w:rPr>
      </w:pPr>
      <w:r w:rsidRPr="00C0430C">
        <w:t xml:space="preserve">3.2. </w:t>
      </w:r>
      <w:r w:rsidR="004E14F0" w:rsidRPr="004E14F0">
        <w:t xml:space="preserve">Редакция пункта для договоров, предусматривающих </w:t>
      </w:r>
      <w:r w:rsidR="002360DE" w:rsidRPr="004E14F0">
        <w:t>реализацию</w:t>
      </w:r>
      <w:r w:rsidR="004E14F0" w:rsidRPr="004E14F0">
        <w:t xml:space="preserve"> всех ТМЦ, за исключением лома черных и цветных металлов, алюминия вторичного и его сплавов (далее - металлолома</w:t>
      </w:r>
      <w:proofErr w:type="gramStart"/>
      <w:r w:rsidR="004E14F0" w:rsidRPr="004E14F0">
        <w:t>):Стоимость</w:t>
      </w:r>
      <w:proofErr w:type="gramEnd"/>
      <w:r w:rsidR="004E14F0" w:rsidRPr="004E14F0">
        <w:t xml:space="preserve"> ТМЦ по настоящему Договору составляет _______ указать сумму в цифрах (и прописью) руб. _____ коп. без НДС; _______ указать сумму в цифрах (и прописью) руб. _____ коп. </w:t>
      </w:r>
      <w:proofErr w:type="gramStart"/>
      <w:r w:rsidR="004E14F0" w:rsidRPr="004E14F0">
        <w:t>НДС;_</w:t>
      </w:r>
      <w:proofErr w:type="gramEnd"/>
      <w:r w:rsidR="004E14F0" w:rsidRPr="004E14F0">
        <w:t>______ указать сумму в цифрах (и прописью) руб. _____ коп. с учетом НДС.</w:t>
      </w:r>
      <w:r w:rsidR="004E14F0">
        <w:t xml:space="preserve"> </w:t>
      </w:r>
      <w:r w:rsidR="004E14F0" w:rsidRPr="004E14F0">
        <w:t>Редакция пункта 3.2 для договоров, предусматривающих реализацию металлолома:</w:t>
      </w:r>
      <w:r w:rsidR="004E14F0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"/>
            </w:textInput>
          </w:ffData>
        </w:fldChar>
      </w:r>
      <w:bookmarkStart w:id="2" w:name="ТекстовоеПоле772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 xml:space="preserve"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 </w:t>
      </w:r>
      <w:r w:rsidR="00914D31">
        <w:rPr>
          <w:highlight w:val="lightGray"/>
        </w:rPr>
        <w:fldChar w:fldCharType="end"/>
      </w:r>
      <w:bookmarkEnd w:id="2"/>
      <w:r w:rsidR="00914D31"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3" w:name="ТекстовоеПоле773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 w:rsidR="00914D31">
        <w:rPr>
          <w:highlight w:val="lightGray"/>
        </w:rPr>
        <w:fldChar w:fldCharType="end"/>
      </w:r>
      <w:bookmarkEnd w:id="3"/>
      <w:r w:rsidR="00914D31" w:rsidRPr="0040731B">
        <w:rPr>
          <w:highlight w:val="lightGray"/>
        </w:rPr>
        <w:t xml:space="preserve"> </w:t>
      </w:r>
      <w:r w:rsidR="00914D31"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4" w:name="ТекстовоеПоле774"/>
      <w:r w:rsidR="00914D31">
        <w:rPr>
          <w:highlight w:val="lightGray"/>
        </w:rPr>
        <w:instrText xml:space="preserve"> FORMTEXT </w:instrText>
      </w:r>
      <w:r w:rsidR="00914D31">
        <w:rPr>
          <w:highlight w:val="lightGray"/>
        </w:rPr>
      </w:r>
      <w:r w:rsidR="00914D31">
        <w:rPr>
          <w:highlight w:val="lightGray"/>
        </w:rPr>
        <w:fldChar w:fldCharType="separate"/>
      </w:r>
      <w:r w:rsidR="00914D31"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 w:rsidR="00914D31">
        <w:rPr>
          <w:highlight w:val="lightGray"/>
        </w:rPr>
        <w:fldChar w:fldCharType="end"/>
      </w:r>
      <w:bookmarkEnd w:id="4"/>
    </w:p>
    <w:p w:rsidR="00567232" w:rsidRPr="00567232" w:rsidRDefault="00567232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24"/>
          <w:szCs w:val="24"/>
        </w:rPr>
        <w:tab/>
      </w:r>
      <w:r>
        <w:rPr>
          <w:rFonts w:ascii="Times New Roman" w:hAnsi="Times New Roman"/>
          <w:b/>
          <w:bCs/>
          <w:sz w:val="24"/>
          <w:szCs w:val="24"/>
        </w:rPr>
        <w:tab/>
      </w:r>
    </w:p>
    <w:p w:rsidR="00C0430C" w:rsidRPr="00C0430C" w:rsidRDefault="00C0430C" w:rsidP="00567232">
      <w:pPr>
        <w:tabs>
          <w:tab w:val="left" w:pos="900"/>
          <w:tab w:val="left" w:pos="3630"/>
          <w:tab w:val="center" w:pos="4767"/>
        </w:tabs>
        <w:spacing w:after="0"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:rsidR="00C0430C" w:rsidRPr="00C0430C" w:rsidRDefault="00C0430C" w:rsidP="00567232">
      <w:pPr>
        <w:pStyle w:val="a3"/>
        <w:tabs>
          <w:tab w:val="left" w:pos="900"/>
        </w:tabs>
      </w:pPr>
      <w:r w:rsidRPr="00C0430C">
        <w:t>4.1. Оплата Т</w:t>
      </w:r>
      <w:r w:rsidR="00904088">
        <w:t>МЦ</w:t>
      </w:r>
      <w:r w:rsidRPr="00C0430C">
        <w:t xml:space="preserve"> </w:t>
      </w:r>
      <w:proofErr w:type="gramStart"/>
      <w:r w:rsidRPr="00C0430C">
        <w:t>осуществляется</w:t>
      </w:r>
      <w:r w:rsidR="004E14F0">
        <w:t xml:space="preserve"> </w:t>
      </w:r>
      <w:r w:rsidR="004E14F0" w:rsidRPr="004E14F0">
        <w:t xml:space="preserve"> двумя</w:t>
      </w:r>
      <w:proofErr w:type="gramEnd"/>
      <w:r w:rsidR="004E14F0" w:rsidRPr="004E14F0">
        <w:t xml:space="preserve"> частями </w:t>
      </w:r>
      <w:r w:rsidR="00585595">
        <w:t>5</w:t>
      </w:r>
      <w:r w:rsidR="00177D61">
        <w:t>0</w:t>
      </w:r>
      <w:r w:rsidR="004E14F0" w:rsidRPr="004E14F0">
        <w:t xml:space="preserve">% и </w:t>
      </w:r>
      <w:r w:rsidR="00585595">
        <w:t>5</w:t>
      </w:r>
      <w:r w:rsidR="00177D61">
        <w:t>0</w:t>
      </w:r>
      <w:r w:rsidR="004E14F0" w:rsidRPr="004E14F0">
        <w:t>% от общей стоимости всех ТМЦ, указанных в Приложении №1 к настоящему Договору</w:t>
      </w:r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>Оплата 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585595">
        <w:rPr>
          <w:rFonts w:ascii="Times New Roman" w:hAnsi="Times New Roman"/>
          <w:sz w:val="24"/>
          <w:szCs w:val="24"/>
        </w:rPr>
        <w:t>5</w:t>
      </w:r>
      <w:r w:rsidR="009956E3">
        <w:rPr>
          <w:rFonts w:ascii="Times New Roman" w:hAnsi="Times New Roman"/>
          <w:sz w:val="24"/>
          <w:szCs w:val="24"/>
        </w:rPr>
        <w:t>0</w:t>
      </w:r>
      <w:r w:rsidR="00AF7C9F">
        <w:rPr>
          <w:rFonts w:ascii="Times New Roman" w:hAnsi="Times New Roman"/>
          <w:sz w:val="24"/>
          <w:szCs w:val="24"/>
        </w:rPr>
        <w:t>%</w:t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</w:t>
      </w:r>
      <w:proofErr w:type="gramStart"/>
      <w:r>
        <w:rPr>
          <w:rFonts w:ascii="Times New Roman" w:hAnsi="Times New Roman"/>
          <w:sz w:val="24"/>
          <w:szCs w:val="24"/>
        </w:rPr>
        <w:t xml:space="preserve">стоимости </w:t>
      </w:r>
      <w:r w:rsidR="00081F14">
        <w:rPr>
          <w:rFonts w:ascii="Times New Roman" w:hAnsi="Times New Roman"/>
          <w:sz w:val="24"/>
          <w:szCs w:val="24"/>
        </w:rPr>
        <w:t xml:space="preserve"> ТМЦ</w:t>
      </w:r>
      <w:proofErr w:type="gramEnd"/>
      <w:r w:rsidR="00081F14">
        <w:rPr>
          <w:rFonts w:ascii="Times New Roman" w:hAnsi="Times New Roman"/>
          <w:sz w:val="24"/>
          <w:szCs w:val="24"/>
        </w:rPr>
        <w:t xml:space="preserve">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5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5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585595">
        <w:rPr>
          <w:rFonts w:ascii="Times New Roman" w:hAnsi="Times New Roman"/>
          <w:sz w:val="24"/>
          <w:szCs w:val="24"/>
        </w:rPr>
        <w:t>5</w:t>
      </w:r>
      <w:r w:rsidR="009956E3">
        <w:rPr>
          <w:rFonts w:ascii="Times New Roman" w:hAnsi="Times New Roman"/>
          <w:sz w:val="24"/>
          <w:szCs w:val="24"/>
        </w:rPr>
        <w:t>0</w:t>
      </w:r>
      <w:r w:rsidR="00AF7C9F">
        <w:rPr>
          <w:rFonts w:ascii="Times New Roman" w:hAnsi="Times New Roman"/>
          <w:sz w:val="24"/>
          <w:szCs w:val="24"/>
        </w:rPr>
        <w:t>%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585595">
        <w:rPr>
          <w:rFonts w:ascii="Times New Roman" w:hAnsi="Times New Roman"/>
          <w:sz w:val="24"/>
          <w:szCs w:val="24"/>
        </w:rPr>
        <w:t>5</w:t>
      </w:r>
      <w:r w:rsidR="009956E3">
        <w:rPr>
          <w:rFonts w:ascii="Times New Roman" w:hAnsi="Times New Roman"/>
          <w:sz w:val="24"/>
          <w:szCs w:val="24"/>
        </w:rPr>
        <w:t>0</w:t>
      </w:r>
      <w:r w:rsidR="00AF7C9F">
        <w:rPr>
          <w:rFonts w:ascii="Times New Roman" w:hAnsi="Times New Roman"/>
          <w:sz w:val="24"/>
          <w:szCs w:val="24"/>
        </w:rPr>
        <w:t>%</w:t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>. Датой оплаты 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4E14F0" w:rsidRPr="00415E15" w:rsidRDefault="00C0430C" w:rsidP="00581F54">
      <w:pPr>
        <w:pStyle w:val="a3"/>
      </w:pPr>
      <w:r w:rsidRPr="00C0430C">
        <w:t>4.</w:t>
      </w:r>
      <w:r w:rsidR="00904088">
        <w:t>4</w:t>
      </w:r>
      <w:r w:rsidRPr="00C0430C">
        <w:t xml:space="preserve">. </w:t>
      </w:r>
      <w:r w:rsidR="00792EC6" w:rsidRPr="00914D31">
        <w:rPr>
          <w:b/>
          <w:color w:val="000000"/>
        </w:rPr>
        <w:t>Продавец</w:t>
      </w:r>
      <w:r w:rsidR="00792EC6" w:rsidRPr="00914D31">
        <w:rPr>
          <w:color w:val="000000"/>
        </w:rPr>
        <w:t xml:space="preserve"> </w:t>
      </w:r>
      <w:r w:rsidRPr="00914D31">
        <w:rPr>
          <w:color w:val="000000"/>
        </w:rPr>
        <w:t>не позднее 25 числа, следующего з</w:t>
      </w:r>
      <w:bookmarkStart w:id="6" w:name="_GoBack"/>
      <w:bookmarkEnd w:id="6"/>
      <w:r w:rsidRPr="00914D31">
        <w:rPr>
          <w:color w:val="000000"/>
        </w:rPr>
        <w:t xml:space="preserve">а отчетным кварталом, направляет </w:t>
      </w:r>
      <w:r w:rsidRPr="00914D31">
        <w:rPr>
          <w:b/>
          <w:color w:val="000000"/>
        </w:rPr>
        <w:t>Покупателю</w:t>
      </w:r>
      <w:r w:rsidRPr="00914D31">
        <w:rPr>
          <w:color w:val="000000"/>
        </w:rPr>
        <w:t xml:space="preserve">, оформленный со своей стороны акт сверки. </w:t>
      </w:r>
      <w:r w:rsidRPr="00914D31">
        <w:rPr>
          <w:b/>
          <w:color w:val="000000"/>
        </w:rPr>
        <w:t>Покупатель</w:t>
      </w:r>
      <w:r w:rsidRPr="00914D31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914D31">
        <w:rPr>
          <w:b/>
          <w:color w:val="000000"/>
        </w:rPr>
        <w:t>Сторонами</w:t>
      </w:r>
      <w:r w:rsidRPr="00914D31">
        <w:rPr>
          <w:color w:val="000000"/>
        </w:rPr>
        <w:t xml:space="preserve">, при необходимости оформляет протокол разногласий и направляет </w:t>
      </w:r>
      <w:r w:rsidRPr="00914D31">
        <w:rPr>
          <w:color w:val="000000"/>
        </w:rPr>
        <w:lastRenderedPageBreak/>
        <w:t>один экземпляр надлежаще оформленного акта в адрес</w:t>
      </w:r>
      <w:r w:rsidR="00792EC6" w:rsidRPr="00914D31">
        <w:rPr>
          <w:color w:val="000000"/>
        </w:rPr>
        <w:t xml:space="preserve"> </w:t>
      </w:r>
      <w:r w:rsidR="004E14F0" w:rsidRPr="00415E15">
        <w:t xml:space="preserve">в адрес полномочного представителя </w:t>
      </w:r>
      <w:r w:rsidR="004E14F0" w:rsidRPr="00967E45">
        <w:rPr>
          <w:b/>
        </w:rPr>
        <w:t>Продавца</w:t>
      </w:r>
      <w:r w:rsidR="004E14F0" w:rsidRPr="00415E15">
        <w:t xml:space="preserve"> 660032, Красноярский край, г. Красноярск, ул. Белинского, д. 4, Филиал ООО "РН-Учет" в г. Красноярске (электронный адрес: vsnk_akts@vn.rosneft.ru).</w:t>
      </w:r>
    </w:p>
    <w:p w:rsidR="00C0430C" w:rsidRDefault="007E7C47" w:rsidP="004E14F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4.</w:t>
      </w:r>
      <w:r w:rsidR="00914D31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с даты поступления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567232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16"/>
          <w:szCs w:val="16"/>
        </w:rPr>
      </w:pPr>
    </w:p>
    <w:p w:rsidR="00C0430C" w:rsidRPr="00C0430C" w:rsidRDefault="00567232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указанные в пункте 5.2.2 настоящего Договора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 w:rsidRPr="00D9147D">
        <w:rPr>
          <w:sz w:val="24"/>
          <w:szCs w:val="24"/>
        </w:rPr>
        <w:t>С</w:t>
      </w:r>
      <w:r w:rsidR="001E5913" w:rsidRPr="00D9147D">
        <w:rPr>
          <w:sz w:val="24"/>
          <w:szCs w:val="24"/>
        </w:rPr>
        <w:t>воими силами и за свой счет</w:t>
      </w:r>
      <w:r w:rsidRPr="00D9147D">
        <w:rPr>
          <w:sz w:val="24"/>
          <w:szCs w:val="24"/>
        </w:rPr>
        <w:t xml:space="preserve"> совершить транспортировку </w:t>
      </w:r>
      <w:r w:rsidR="001E5913" w:rsidRPr="00D9147D">
        <w:rPr>
          <w:sz w:val="24"/>
          <w:szCs w:val="24"/>
        </w:rPr>
        <w:t xml:space="preserve">ТМЦ </w:t>
      </w:r>
      <w:r w:rsidRPr="00D9147D">
        <w:rPr>
          <w:sz w:val="24"/>
          <w:szCs w:val="24"/>
        </w:rPr>
        <w:t>в сроки, оговоренные в п.2.</w:t>
      </w:r>
      <w:r w:rsidR="00067DB3" w:rsidRPr="00D9147D">
        <w:rPr>
          <w:sz w:val="24"/>
          <w:szCs w:val="24"/>
        </w:rPr>
        <w:t>2.</w:t>
      </w:r>
      <w:r w:rsidRPr="00D9147D">
        <w:rPr>
          <w:sz w:val="24"/>
          <w:szCs w:val="24"/>
        </w:rPr>
        <w:t xml:space="preserve"> настоящего Договора.</w:t>
      </w:r>
      <w:r w:rsidRPr="00C0430C">
        <w:rPr>
          <w:sz w:val="24"/>
          <w:szCs w:val="24"/>
        </w:rPr>
        <w:t xml:space="preserve"> </w:t>
      </w:r>
    </w:p>
    <w:p w:rsidR="002F2DA8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03386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2F2DA8" w:rsidRDefault="002F2DA8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5.1.5. </w:t>
      </w:r>
      <w:r w:rsidRPr="002F2DA8">
        <w:rPr>
          <w:rFonts w:ascii="Times New Roman" w:hAnsi="Times New Roman"/>
          <w:bCs/>
          <w:sz w:val="24"/>
          <w:szCs w:val="24"/>
        </w:rPr>
        <w:t>Собл</w:t>
      </w:r>
      <w:r>
        <w:rPr>
          <w:rFonts w:ascii="Times New Roman" w:hAnsi="Times New Roman"/>
          <w:bCs/>
          <w:sz w:val="24"/>
          <w:szCs w:val="24"/>
        </w:rPr>
        <w:t>юдать требование инструкции АО «Востсибнефтегаз» «</w:t>
      </w:r>
      <w:r w:rsidRPr="002F2DA8">
        <w:rPr>
          <w:rFonts w:ascii="Times New Roman" w:hAnsi="Times New Roman"/>
          <w:bCs/>
          <w:sz w:val="24"/>
          <w:szCs w:val="24"/>
        </w:rPr>
        <w:t xml:space="preserve">Пропускной и </w:t>
      </w:r>
      <w:proofErr w:type="spellStart"/>
      <w:r w:rsidRPr="002F2DA8">
        <w:rPr>
          <w:rFonts w:ascii="Times New Roman" w:hAnsi="Times New Roman"/>
          <w:bCs/>
          <w:sz w:val="24"/>
          <w:szCs w:val="24"/>
        </w:rPr>
        <w:t>вну</w:t>
      </w:r>
      <w:r>
        <w:rPr>
          <w:rFonts w:ascii="Times New Roman" w:hAnsi="Times New Roman"/>
          <w:bCs/>
          <w:sz w:val="24"/>
          <w:szCs w:val="24"/>
        </w:rPr>
        <w:t>триобъектовый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режим на объектах»</w:t>
      </w:r>
      <w:r w:rsidRPr="002F2DA8">
        <w:rPr>
          <w:rFonts w:ascii="Times New Roman" w:hAnsi="Times New Roman"/>
          <w:bCs/>
          <w:sz w:val="24"/>
          <w:szCs w:val="24"/>
        </w:rPr>
        <w:t xml:space="preserve"> (Приложение №</w:t>
      </w:r>
      <w:r>
        <w:rPr>
          <w:rFonts w:ascii="Times New Roman" w:hAnsi="Times New Roman"/>
          <w:bCs/>
          <w:sz w:val="24"/>
          <w:szCs w:val="24"/>
        </w:rPr>
        <w:t>8</w:t>
      </w:r>
      <w:r w:rsidRPr="002F2DA8">
        <w:rPr>
          <w:rFonts w:ascii="Times New Roman" w:hAnsi="Times New Roman"/>
          <w:bCs/>
          <w:sz w:val="24"/>
          <w:szCs w:val="24"/>
        </w:rPr>
        <w:t xml:space="preserve"> к настоящему Договору), и нести ответственность в случае ее нарушения.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1E5913" w:rsidRDefault="00C0430C" w:rsidP="001D5DCB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документов, подтверждающих оплату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</w:t>
      </w:r>
      <w:r w:rsidRPr="00D9147D">
        <w:rPr>
          <w:sz w:val="24"/>
          <w:szCs w:val="24"/>
        </w:rPr>
        <w:t xml:space="preserve">Обязанность </w:t>
      </w:r>
      <w:r w:rsidRPr="00D9147D">
        <w:rPr>
          <w:b/>
          <w:sz w:val="24"/>
          <w:szCs w:val="24"/>
        </w:rPr>
        <w:t>Продавца</w:t>
      </w:r>
      <w:r w:rsidRPr="00D9147D">
        <w:rPr>
          <w:sz w:val="24"/>
          <w:szCs w:val="24"/>
        </w:rPr>
        <w:t xml:space="preserve"> передать 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Покупателю</w:t>
      </w:r>
      <w:r w:rsidRPr="00D9147D">
        <w:rPr>
          <w:sz w:val="24"/>
          <w:szCs w:val="24"/>
        </w:rPr>
        <w:t xml:space="preserve"> считается исполненной с момента </w:t>
      </w:r>
      <w:r w:rsidR="00DC2BBC" w:rsidRPr="00D9147D">
        <w:rPr>
          <w:sz w:val="24"/>
          <w:szCs w:val="24"/>
        </w:rPr>
        <w:t xml:space="preserve">погрузки </w:t>
      </w:r>
      <w:r w:rsidRPr="00D9147D">
        <w:rPr>
          <w:sz w:val="24"/>
          <w:szCs w:val="24"/>
        </w:rPr>
        <w:t>Т</w:t>
      </w:r>
      <w:r w:rsidR="001A7FE4" w:rsidRPr="00D9147D">
        <w:rPr>
          <w:sz w:val="24"/>
          <w:szCs w:val="24"/>
        </w:rPr>
        <w:t>МЦ</w:t>
      </w:r>
      <w:r w:rsidRPr="00D9147D">
        <w:rPr>
          <w:sz w:val="24"/>
          <w:szCs w:val="24"/>
        </w:rPr>
        <w:t xml:space="preserve"> в </w:t>
      </w:r>
      <w:r w:rsidR="00DC2BBC" w:rsidRPr="00D9147D">
        <w:rPr>
          <w:sz w:val="24"/>
          <w:szCs w:val="24"/>
        </w:rPr>
        <w:t>транспортное средство</w:t>
      </w:r>
      <w:r w:rsidRPr="00D9147D">
        <w:rPr>
          <w:sz w:val="24"/>
          <w:szCs w:val="24"/>
        </w:rPr>
        <w:t xml:space="preserve"> </w:t>
      </w:r>
      <w:r w:rsidRPr="00D9147D">
        <w:rPr>
          <w:b/>
          <w:sz w:val="24"/>
          <w:szCs w:val="24"/>
        </w:rPr>
        <w:t>Покупателя</w:t>
      </w:r>
      <w:r w:rsidRPr="00D9147D">
        <w:rPr>
          <w:sz w:val="24"/>
          <w:szCs w:val="24"/>
        </w:rPr>
        <w:t xml:space="preserve"> и подписания </w:t>
      </w:r>
      <w:r w:rsidRPr="00D9147D">
        <w:rPr>
          <w:b/>
          <w:sz w:val="24"/>
          <w:szCs w:val="24"/>
        </w:rPr>
        <w:t xml:space="preserve">Продавцом </w:t>
      </w:r>
      <w:r w:rsidRPr="00D9147D">
        <w:rPr>
          <w:sz w:val="24"/>
          <w:szCs w:val="24"/>
        </w:rPr>
        <w:t>документов,</w:t>
      </w:r>
      <w:r w:rsidRPr="00D9147D">
        <w:rPr>
          <w:b/>
          <w:sz w:val="24"/>
          <w:szCs w:val="24"/>
        </w:rPr>
        <w:t xml:space="preserve"> </w:t>
      </w:r>
      <w:r w:rsidRPr="00D9147D">
        <w:rPr>
          <w:sz w:val="24"/>
          <w:szCs w:val="24"/>
        </w:rPr>
        <w:t xml:space="preserve">указанных в п. 5.2.2 настоящего Договора. </w:t>
      </w:r>
      <w:r w:rsidRPr="00D9147D">
        <w:rPr>
          <w:color w:val="000000"/>
          <w:sz w:val="24"/>
          <w:szCs w:val="24"/>
        </w:rPr>
        <w:t>Т</w:t>
      </w:r>
      <w:r w:rsidR="001A7FE4" w:rsidRPr="00D9147D">
        <w:rPr>
          <w:color w:val="000000"/>
          <w:sz w:val="24"/>
          <w:szCs w:val="24"/>
        </w:rPr>
        <w:t>МЦ</w:t>
      </w:r>
      <w:r w:rsidRPr="00D9147D">
        <w:rPr>
          <w:color w:val="000000"/>
          <w:sz w:val="24"/>
          <w:szCs w:val="24"/>
        </w:rPr>
        <w:t xml:space="preserve"> счита</w:t>
      </w:r>
      <w:r w:rsidR="001A7FE4" w:rsidRPr="00D9147D">
        <w:rPr>
          <w:color w:val="000000"/>
          <w:sz w:val="24"/>
          <w:szCs w:val="24"/>
        </w:rPr>
        <w:t>ю</w:t>
      </w:r>
      <w:r w:rsidRPr="00D9147D">
        <w:rPr>
          <w:color w:val="000000"/>
          <w:sz w:val="24"/>
          <w:szCs w:val="24"/>
        </w:rPr>
        <w:t>тся предоставленным</w:t>
      </w:r>
      <w:r w:rsidR="001A7FE4" w:rsidRPr="00D9147D">
        <w:rPr>
          <w:color w:val="000000"/>
          <w:sz w:val="24"/>
          <w:szCs w:val="24"/>
        </w:rPr>
        <w:t>и</w:t>
      </w:r>
      <w:r w:rsidRPr="00D9147D">
        <w:rPr>
          <w:color w:val="000000"/>
          <w:sz w:val="24"/>
          <w:szCs w:val="24"/>
        </w:rPr>
        <w:t xml:space="preserve"> в распоряжение</w:t>
      </w:r>
      <w:r w:rsidRPr="00C0430C">
        <w:rPr>
          <w:color w:val="000000"/>
          <w:sz w:val="24"/>
          <w:szCs w:val="24"/>
        </w:rPr>
        <w:t xml:space="preserve">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готов</w:t>
      </w:r>
      <w:r w:rsidR="001A7FE4">
        <w:rPr>
          <w:color w:val="000000"/>
          <w:sz w:val="24"/>
          <w:szCs w:val="24"/>
        </w:rPr>
        <w:t>ы</w:t>
      </w:r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Default="00C0430C" w:rsidP="001D5DCB">
      <w:pPr>
        <w:pStyle w:val="31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По факту передачи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>:</w:t>
      </w:r>
    </w:p>
    <w:p w:rsidR="00967E45" w:rsidRDefault="00967E45" w:rsidP="001D5DCB">
      <w:pPr>
        <w:pStyle w:val="31"/>
        <w:ind w:left="0"/>
        <w:jc w:val="both"/>
        <w:rPr>
          <w:i/>
          <w:sz w:val="24"/>
          <w:szCs w:val="24"/>
        </w:rPr>
      </w:pPr>
      <w:r>
        <w:rPr>
          <w:sz w:val="24"/>
          <w:szCs w:val="24"/>
        </w:rPr>
        <w:t xml:space="preserve">- </w:t>
      </w:r>
      <w:r w:rsidRPr="00967E45">
        <w:rPr>
          <w:i/>
          <w:sz w:val="24"/>
          <w:szCs w:val="24"/>
        </w:rPr>
        <w:t>товарную накладную по форме ТОРГ-12, установленной Приложением №3 или иной аналогичный документ;</w:t>
      </w:r>
    </w:p>
    <w:p w:rsidR="00967E45" w:rsidRPr="00C0430C" w:rsidRDefault="00967E45" w:rsidP="001D5DCB">
      <w:pPr>
        <w:pStyle w:val="31"/>
        <w:ind w:left="0"/>
        <w:jc w:val="both"/>
        <w:rPr>
          <w:sz w:val="24"/>
          <w:szCs w:val="24"/>
        </w:rPr>
      </w:pPr>
      <w:r>
        <w:rPr>
          <w:i/>
          <w:sz w:val="24"/>
          <w:szCs w:val="24"/>
        </w:rPr>
        <w:t>-</w:t>
      </w:r>
      <w:r w:rsidRPr="00967E45">
        <w:rPr>
          <w:i/>
          <w:sz w:val="24"/>
          <w:szCs w:val="24"/>
        </w:rPr>
        <w:t>- при необходимости указываются иные документы</w:t>
      </w:r>
      <w:r>
        <w:rPr>
          <w:i/>
          <w:sz w:val="24"/>
          <w:szCs w:val="24"/>
        </w:rPr>
        <w:t>.</w:t>
      </w:r>
    </w:p>
    <w:p w:rsidR="00C0430C" w:rsidRDefault="00C0430C" w:rsidP="0000126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790"/>
            <w:enabled/>
            <w:calcOnExit w:val="0"/>
            <w:textInput>
              <w:default w:val="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"/>
            </w:textInput>
          </w:ffData>
        </w:fldChar>
      </w:r>
      <w:bookmarkStart w:id="7" w:name="ТекстовоеПоле790"/>
      <w:r w:rsidR="00914D31" w:rsidRPr="00C931E1"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914D31" w:rsidRPr="00C931E1">
        <w:rPr>
          <w:rFonts w:ascii="Times New Roman" w:hAnsi="Times New Roman"/>
          <w:i/>
          <w:sz w:val="24"/>
          <w:szCs w:val="24"/>
        </w:rPr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separate"/>
      </w:r>
      <w:r w:rsidR="00914D31" w:rsidRPr="00C931E1">
        <w:rPr>
          <w:rFonts w:ascii="Times New Roman" w:hAnsi="Times New Roman"/>
          <w:i/>
          <w:noProof/>
          <w:sz w:val="24"/>
          <w:szCs w:val="24"/>
        </w:rPr>
        <w:t>Данное условие пункта применяется только в договорах, не предусматривающих реализацию металлолома, в отношении которого Покупатель является налоговым агентом по НДС:</w:t>
      </w:r>
      <w:r w:rsidR="00914D31" w:rsidRPr="00C931E1">
        <w:rPr>
          <w:rFonts w:ascii="Times New Roman" w:hAnsi="Times New Roman"/>
          <w:i/>
          <w:sz w:val="24"/>
          <w:szCs w:val="24"/>
        </w:rPr>
        <w:fldChar w:fldCharType="end"/>
      </w:r>
      <w:bookmarkEnd w:id="7"/>
      <w:r w:rsidR="00967E45">
        <w:rPr>
          <w:rFonts w:ascii="Times New Roman" w:hAnsi="Times New Roman"/>
          <w:i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В течение 5-ти рабочих дней после передачи ТМЦ передать Покупателю счет-фактуру, оформленный в соответствии с требованиями действующего налогового законодательства.</w:t>
      </w:r>
      <w:r w:rsidR="00967E45">
        <w:rPr>
          <w:rFonts w:ascii="Times New Roman" w:hAnsi="Times New Roman"/>
          <w:sz w:val="24"/>
          <w:szCs w:val="24"/>
        </w:rPr>
        <w:t xml:space="preserve"> 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Данное условие применяется только в договорах, не предусматривающих реализацию металлолома:"/>
            </w:textInput>
          </w:ffData>
        </w:fldChar>
      </w:r>
      <w:bookmarkStart w:id="8" w:name="ТекстовоеПоле763"/>
      <w:r w:rsidR="00914D31" w:rsidRPr="00C931E1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914D31" w:rsidRPr="00C931E1">
        <w:rPr>
          <w:rFonts w:ascii="Times New Roman" w:hAnsi="Times New Roman"/>
          <w:noProof/>
          <w:sz w:val="24"/>
          <w:szCs w:val="24"/>
          <w:highlight w:val="lightGray"/>
        </w:rPr>
        <w:t>Данное условие применяется только в договорах, не предусматривающих реализацию металлолома:</w:t>
      </w:r>
      <w:r w:rsidR="00914D31" w:rsidRPr="00C931E1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8"/>
      <w:r w:rsidR="00967E45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включая корректировочные счета-фактуры и счета-фактуры, оформляемые на предоплату, если она осуществлялась.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В течение 5 (пяти) рабочих дней с момента подписания настоящего Договора Продавец обязуется направить Покупателю надлежащим образом заверенные </w:t>
      </w:r>
      <w:r w:rsidR="00967E45" w:rsidRPr="00967E45">
        <w:rPr>
          <w:rFonts w:ascii="Times New Roman" w:hAnsi="Times New Roman"/>
          <w:sz w:val="24"/>
          <w:szCs w:val="24"/>
        </w:rPr>
        <w:lastRenderedPageBreak/>
        <w:t>копии документов, подтверждающих полномочия лиц,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  <w:r w:rsidR="00581F54">
        <w:rPr>
          <w:rFonts w:ascii="Times New Roman" w:hAnsi="Times New Roman"/>
          <w:sz w:val="24"/>
          <w:szCs w:val="24"/>
        </w:rPr>
        <w:t xml:space="preserve"> </w:t>
      </w:r>
      <w:r w:rsidR="00967E45" w:rsidRPr="00967E45">
        <w:rPr>
          <w:rFonts w:ascii="Times New Roman" w:hAnsi="Times New Roman"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При обнаружении некорректно оформленных первичных учетных документов и счетов-фактур Покупатель в течение </w:t>
      </w:r>
      <w:proofErr w:type="gramStart"/>
      <w:r w:rsidR="00967E45" w:rsidRPr="00967E45">
        <w:rPr>
          <w:rFonts w:ascii="Times New Roman" w:hAnsi="Times New Roman"/>
          <w:sz w:val="24"/>
          <w:szCs w:val="24"/>
        </w:rPr>
        <w:t>2  (</w:t>
      </w:r>
      <w:proofErr w:type="gramEnd"/>
      <w:r w:rsidR="00967E45" w:rsidRPr="00967E45">
        <w:rPr>
          <w:rFonts w:ascii="Times New Roman" w:hAnsi="Times New Roman"/>
          <w:sz w:val="24"/>
          <w:szCs w:val="24"/>
        </w:rPr>
        <w:t>двух) рабочих дней с момента получения копий и/или оригиналов счетов-фактур направляет уведомление на электронный адрес 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  <w:r w:rsidR="003A504B">
        <w:rPr>
          <w:rFonts w:ascii="Times New Roman" w:hAnsi="Times New Roman"/>
          <w:sz w:val="24"/>
          <w:szCs w:val="24"/>
        </w:rPr>
        <w:t xml:space="preserve"> 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согласовано применение универсального передаточного документа (далее – УПД) для целей подтверждения факта купли-продажи невостребованных производством и неликвидных товарно-материальных ценностей, который заменяет Торг-12 и счет-фактуру, которые заменяет УПД (далее – Заменяемые документы).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5.3.1. УПД составляется по форме, рекомендованной ФНС </w:t>
      </w:r>
      <w:proofErr w:type="gramStart"/>
      <w:r w:rsidRPr="00967E45">
        <w:rPr>
          <w:rFonts w:ascii="Times New Roman" w:hAnsi="Times New Roman"/>
          <w:bCs/>
          <w:sz w:val="24"/>
          <w:szCs w:val="24"/>
        </w:rPr>
        <w:t>России ,</w:t>
      </w:r>
      <w:proofErr w:type="gramEnd"/>
      <w:r w:rsidRPr="00967E45">
        <w:rPr>
          <w:rFonts w:ascii="Times New Roman" w:hAnsi="Times New Roman"/>
          <w:bCs/>
          <w:sz w:val="24"/>
          <w:szCs w:val="24"/>
        </w:rPr>
        <w:t xml:space="preserve"> действующей на дату составления УПД, в соответствии с требованиями действующего законодательства РФ.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5.3.2. 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согласованы следующие способы обмена УПД: на бумажных носителях или с использованием электронного документооборота (далее – ЭДО).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5.3.3. Оформление УПД на бумажных носителях производится при отсутствии соглашения о переходе на электронный юридически значимый документооборот (далее – Соглашение об ЭДО) или при невозможности применения ЭДО одной из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</w:t>
      </w:r>
      <w:r w:rsidRPr="00967E45">
        <w:rPr>
          <w:rFonts w:ascii="Times New Roman" w:hAnsi="Times New Roman"/>
          <w:bCs/>
          <w:sz w:val="24"/>
          <w:szCs w:val="24"/>
        </w:rPr>
        <w:t xml:space="preserve"> по техническим причинам.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обеспечивает передачу оригиналов УПД в порядке и сроки, установленные Договором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5.3.4. В случае территориальной удаленности </w:t>
      </w:r>
      <w:r w:rsidRPr="00967E45">
        <w:rPr>
          <w:rFonts w:ascii="Times New Roman" w:hAnsi="Times New Roman"/>
          <w:b/>
          <w:bCs/>
          <w:sz w:val="24"/>
          <w:szCs w:val="24"/>
        </w:rPr>
        <w:t>Продавец</w:t>
      </w:r>
      <w:r w:rsidRPr="00967E45">
        <w:rPr>
          <w:rFonts w:ascii="Times New Roman" w:hAnsi="Times New Roman"/>
          <w:bCs/>
          <w:sz w:val="24"/>
          <w:szCs w:val="24"/>
        </w:rPr>
        <w:t xml:space="preserve"> направляет Покупателю УПД в сканированной копии по адресу электронной почты: </w:t>
      </w:r>
      <w:r>
        <w:rPr>
          <w:rFonts w:ascii="Times New Roman" w:hAnsi="Times New Roman"/>
          <w:bCs/>
          <w:sz w:val="24"/>
          <w:szCs w:val="24"/>
        </w:rPr>
        <w:t>_____________</w:t>
      </w:r>
      <w:r w:rsidRPr="00967E45">
        <w:rPr>
          <w:rFonts w:ascii="Times New Roman" w:hAnsi="Times New Roman"/>
          <w:bCs/>
          <w:sz w:val="24"/>
          <w:szCs w:val="24"/>
        </w:rPr>
        <w:t xml:space="preserve"> и в течение следующего рабочего дня обеспечивает отправку </w:t>
      </w:r>
      <w:r w:rsidRPr="00967E45">
        <w:rPr>
          <w:rFonts w:ascii="Times New Roman" w:hAnsi="Times New Roman"/>
          <w:b/>
          <w:bCs/>
          <w:sz w:val="24"/>
          <w:szCs w:val="24"/>
        </w:rPr>
        <w:t>Покупателю</w:t>
      </w:r>
      <w:r w:rsidRPr="00967E45">
        <w:rPr>
          <w:rFonts w:ascii="Times New Roman" w:hAnsi="Times New Roman"/>
          <w:bCs/>
          <w:sz w:val="24"/>
          <w:szCs w:val="24"/>
        </w:rPr>
        <w:t xml:space="preserve"> оригиналов УПД в порядке,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передачи Заменяемых документов.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5.3.5. В случае если между </w:t>
      </w:r>
      <w:r w:rsidRPr="00967E45">
        <w:rPr>
          <w:rFonts w:ascii="Times New Roman" w:hAnsi="Times New Roman"/>
          <w:b/>
          <w:bCs/>
          <w:sz w:val="24"/>
          <w:szCs w:val="24"/>
        </w:rPr>
        <w:t>Сторонами</w:t>
      </w:r>
      <w:r w:rsidRPr="00967E45">
        <w:rPr>
          <w:rFonts w:ascii="Times New Roman" w:hAnsi="Times New Roman"/>
          <w:bCs/>
          <w:sz w:val="24"/>
          <w:szCs w:val="24"/>
        </w:rPr>
        <w:t xml:space="preserve"> заключено Соглашение об ЭДО, направление и подписание УПД осуществляется в порядке, установленном указанным соглашением.</w:t>
      </w:r>
    </w:p>
    <w:p w:rsidR="00967E45" w:rsidRPr="00967E45" w:rsidRDefault="00967E45" w:rsidP="00967E45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967E45">
        <w:rPr>
          <w:rFonts w:ascii="Times New Roman" w:hAnsi="Times New Roman"/>
          <w:bCs/>
          <w:sz w:val="24"/>
          <w:szCs w:val="24"/>
        </w:rPr>
        <w:t xml:space="preserve">5.3.6. Нарушение требований к порядку оформления и срокам передачи УПД влечет последствия, установленные </w:t>
      </w:r>
      <w:r w:rsidRPr="00967E45">
        <w:rPr>
          <w:rFonts w:ascii="Times New Roman" w:hAnsi="Times New Roman"/>
          <w:b/>
          <w:bCs/>
          <w:sz w:val="24"/>
          <w:szCs w:val="24"/>
        </w:rPr>
        <w:t>Договором</w:t>
      </w:r>
      <w:r w:rsidRPr="00967E45">
        <w:rPr>
          <w:rFonts w:ascii="Times New Roman" w:hAnsi="Times New Roman"/>
          <w:bCs/>
          <w:sz w:val="24"/>
          <w:szCs w:val="24"/>
        </w:rPr>
        <w:t xml:space="preserve"> для нарушения требований к порядку оформления и срокам передачи Заменяемых документов.</w:t>
      </w:r>
    </w:p>
    <w:p w:rsidR="00C0430C" w:rsidRPr="00567232" w:rsidRDefault="00C0430C" w:rsidP="00C0430C">
      <w:pPr>
        <w:pStyle w:val="a3"/>
        <w:tabs>
          <w:tab w:val="left" w:pos="900"/>
        </w:tabs>
        <w:rPr>
          <w:sz w:val="16"/>
          <w:szCs w:val="16"/>
        </w:rPr>
      </w:pPr>
    </w:p>
    <w:p w:rsidR="00C0430C" w:rsidRPr="00C0430C" w:rsidRDefault="00C0430C" w:rsidP="0056723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567232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</w:t>
      </w:r>
      <w:proofErr w:type="gramStart"/>
      <w:r w:rsidR="00546F1B">
        <w:rPr>
          <w:i/>
          <w:noProof/>
        </w:rPr>
        <w:t xml:space="preserve">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</w:t>
      </w:r>
      <w:proofErr w:type="gramEnd"/>
      <w:r w:rsidRPr="00C0430C">
        <w:t xml:space="preserve">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DA1C70">
        <w:t xml:space="preserve">В случае причинения </w:t>
      </w:r>
      <w:r w:rsidR="00DA1C70" w:rsidRPr="00DA1C70">
        <w:rPr>
          <w:b/>
        </w:rPr>
        <w:t>П</w:t>
      </w:r>
      <w:r w:rsidR="00A44E0C" w:rsidRPr="00DA1C70">
        <w:rPr>
          <w:b/>
        </w:rPr>
        <w:t>родавцу</w:t>
      </w:r>
      <w:r w:rsidR="00A44E0C" w:rsidRPr="00A44E0C">
        <w:t xml:space="preserve">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</w:t>
      </w:r>
      <w:proofErr w:type="gramStart"/>
      <w:r w:rsidRPr="00C0430C">
        <w:t xml:space="preserve">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</w:t>
      </w:r>
      <w:proofErr w:type="gramEnd"/>
      <w:r w:rsidR="00546F1B">
        <w:rPr>
          <w:i/>
          <w:noProof/>
        </w:rPr>
        <w:t xml:space="preserve">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</w:t>
      </w:r>
      <w:r w:rsidR="00DA1C70">
        <w:t xml:space="preserve">транспортировке </w:t>
      </w:r>
      <w:r w:rsidRPr="00C0430C">
        <w:t xml:space="preserve">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>рублей 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lastRenderedPageBreak/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</w:t>
      </w:r>
      <w:r w:rsidR="00203386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</w:t>
      </w:r>
      <w:r w:rsidR="00581F54">
        <w:rPr>
          <w:rFonts w:ascii="Times New Roman" w:hAnsi="Times New Roman"/>
          <w:b/>
          <w:sz w:val="24"/>
          <w:szCs w:val="24"/>
        </w:rPr>
        <w:t>родавец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="009447BD">
        <w:rPr>
          <w:rFonts w:ascii="Times New Roman" w:hAnsi="Times New Roman"/>
          <w:sz w:val="24"/>
          <w:szCs w:val="24"/>
        </w:rPr>
        <w:t>1000</w:t>
      </w:r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</w:t>
      </w:r>
      <w:r w:rsidRPr="00581F54">
        <w:rPr>
          <w:rFonts w:ascii="Times New Roman" w:hAnsi="Times New Roman"/>
          <w:b/>
          <w:sz w:val="24"/>
          <w:szCs w:val="24"/>
        </w:rPr>
        <w:t>П</w:t>
      </w:r>
      <w:r w:rsidR="00581F54" w:rsidRPr="00581F54">
        <w:rPr>
          <w:rFonts w:ascii="Times New Roman" w:hAnsi="Times New Roman"/>
          <w:b/>
          <w:sz w:val="24"/>
          <w:szCs w:val="24"/>
        </w:rPr>
        <w:t>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</w:t>
      </w:r>
      <w:r w:rsidR="009447BD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>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189F"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3</w:t>
      </w:r>
      <w:r w:rsidR="005A2E83" w:rsidRPr="0011189F">
        <w:rPr>
          <w:rFonts w:ascii="Times New Roman" w:hAnsi="Times New Roman"/>
          <w:sz w:val="24"/>
          <w:szCs w:val="24"/>
        </w:rPr>
        <w:t xml:space="preserve">. </w:t>
      </w:r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0637F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</w:t>
      </w:r>
      <w:r w:rsidR="0011189F">
        <w:rPr>
          <w:rFonts w:ascii="Times New Roman" w:hAnsi="Times New Roman"/>
          <w:sz w:val="24"/>
          <w:szCs w:val="24"/>
        </w:rPr>
        <w:t>4</w:t>
      </w:r>
      <w:r w:rsidR="005A2E83" w:rsidRPr="005A2E83">
        <w:rPr>
          <w:rFonts w:ascii="Times New Roman" w:hAnsi="Times New Roman"/>
          <w:sz w:val="24"/>
          <w:szCs w:val="24"/>
        </w:rPr>
        <w:t xml:space="preserve">. В случае предоставления Информации не в полном объеме (т.е. непредставление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какой-либо информации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</w:t>
      </w:r>
      <w:r w:rsidR="009E23D7">
        <w:rPr>
          <w:rFonts w:ascii="Times New Roman" w:hAnsi="Times New Roman"/>
          <w:sz w:val="24"/>
          <w:szCs w:val="24"/>
        </w:rPr>
        <w:t xml:space="preserve"> по форме </w:t>
      </w:r>
      <w:r w:rsidR="009E23D7" w:rsidRPr="009E23D7">
        <w:rPr>
          <w:rFonts w:ascii="Times New Roman" w:hAnsi="Times New Roman"/>
          <w:sz w:val="24"/>
          <w:szCs w:val="24"/>
        </w:rPr>
        <w:t xml:space="preserve">указанной в п. </w:t>
      </w:r>
      <w:r w:rsidR="009E23D7">
        <w:rPr>
          <w:rFonts w:ascii="Times New Roman" w:hAnsi="Times New Roman"/>
          <w:sz w:val="24"/>
          <w:szCs w:val="24"/>
        </w:rPr>
        <w:t>10.7</w:t>
      </w:r>
      <w:r w:rsidR="009E23D7" w:rsidRPr="009E23D7">
        <w:rPr>
          <w:rFonts w:ascii="Times New Roman" w:hAnsi="Times New Roman"/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9E23D7" w:rsidRPr="009E23D7">
        <w:rPr>
          <w:rFonts w:ascii="Times New Roman" w:hAnsi="Times New Roman"/>
          <w:b/>
          <w:sz w:val="24"/>
          <w:szCs w:val="24"/>
        </w:rPr>
        <w:t>Продавец</w:t>
      </w:r>
      <w:r w:rsidR="009E23D7" w:rsidRPr="009E23D7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C68DF" w:rsidRDefault="0044262D" w:rsidP="0044262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262D">
        <w:rPr>
          <w:rFonts w:ascii="Times New Roman" w:hAnsi="Times New Roman"/>
          <w:sz w:val="24"/>
          <w:szCs w:val="24"/>
        </w:rPr>
        <w:t>6.15. В случае получения АО «Востсибнефтегаз» фактов/или материалов, достоверно подтверждающих или дающих основание предполагать, что произошло нарушение каких-либо положений Антикоррупционных условий (Антикоррупционной оговорки) контрагентом, его аффилированными лицами, работниками, посредниками выразившееся в действиях, квалифицируемым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 Продавец вправе в одностороннем порядке отказаться от исполнения настоящего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567232" w:rsidRPr="00567232" w:rsidRDefault="00567232" w:rsidP="0044262D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</w:t>
      </w:r>
      <w:r w:rsidR="00567232">
        <w:rPr>
          <w:b/>
          <w:bCs/>
        </w:rPr>
        <w:t>стоятельства непреодолимой силы</w:t>
      </w:r>
    </w:p>
    <w:p w:rsidR="001D5DCB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</w:t>
      </w:r>
      <w:r w:rsidR="009447BD">
        <w:rPr>
          <w:rFonts w:ascii="Times New Roman" w:hAnsi="Times New Roman"/>
          <w:sz w:val="24"/>
          <w:szCs w:val="24"/>
        </w:rPr>
        <w:t>акое неисполнение было вызвано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</w:t>
      </w:r>
      <w:r w:rsidR="009447BD">
        <w:rPr>
          <w:rFonts w:ascii="Times New Roman" w:hAnsi="Times New Roman"/>
          <w:sz w:val="24"/>
          <w:szCs w:val="24"/>
        </w:rPr>
        <w:t>и непредотвратимый характер. К ф</w:t>
      </w:r>
      <w:r w:rsidRPr="00C0430C">
        <w:rPr>
          <w:rFonts w:ascii="Times New Roman" w:hAnsi="Times New Roman"/>
          <w:sz w:val="24"/>
          <w:szCs w:val="24"/>
        </w:rPr>
        <w:t xml:space="preserve">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="00025936" w:rsidRPr="00C0430C">
        <w:rPr>
          <w:rFonts w:ascii="Times New Roman" w:hAnsi="Times New Roman"/>
          <w:b/>
          <w:sz w:val="24"/>
          <w:szCs w:val="24"/>
        </w:rPr>
        <w:t>Сторонам</w:t>
      </w:r>
      <w:r w:rsidR="00025936" w:rsidRPr="00C0430C">
        <w:rPr>
          <w:rFonts w:ascii="Times New Roman" w:hAnsi="Times New Roman"/>
          <w:sz w:val="24"/>
          <w:szCs w:val="24"/>
        </w:rPr>
        <w:t xml:space="preserve"> для</w:t>
      </w:r>
      <w:r w:rsidRPr="00C0430C">
        <w:rPr>
          <w:rFonts w:ascii="Times New Roman" w:hAnsi="Times New Roman"/>
          <w:sz w:val="24"/>
          <w:szCs w:val="24"/>
        </w:rPr>
        <w:t xml:space="preserve">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</w:t>
      </w:r>
      <w:proofErr w:type="gramStart"/>
      <w:r w:rsidRPr="00C0430C">
        <w:rPr>
          <w:rFonts w:ascii="Times New Roman" w:hAnsi="Times New Roman"/>
          <w:sz w:val="24"/>
          <w:szCs w:val="24"/>
        </w:rPr>
        <w:t>расторгнут  по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31"/>
        <w:numPr>
          <w:ilvl w:val="0"/>
          <w:numId w:val="26"/>
        </w:numPr>
        <w:spacing w:after="0"/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567232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567232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207821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 xml:space="preserve">ре, установленном Приложением </w:t>
      </w:r>
      <w:r w:rsidR="00F0637F">
        <w:rPr>
          <w:rFonts w:ascii="Times New Roman" w:hAnsi="Times New Roman"/>
          <w:sz w:val="24"/>
          <w:szCs w:val="24"/>
        </w:rPr>
        <w:t xml:space="preserve">2 к Приложению № 6 </w:t>
      </w:r>
      <w:r w:rsidRPr="005062BF">
        <w:rPr>
          <w:rFonts w:ascii="Times New Roman" w:hAnsi="Times New Roman"/>
          <w:sz w:val="24"/>
          <w:szCs w:val="24"/>
        </w:rPr>
        <w:t>к настоящему Договору.</w:t>
      </w:r>
    </w:p>
    <w:p w:rsidR="00C0430C" w:rsidRDefault="00C0430C" w:rsidP="00F115CC">
      <w:pPr>
        <w:pStyle w:val="af9"/>
        <w:numPr>
          <w:ilvl w:val="2"/>
          <w:numId w:val="26"/>
        </w:numPr>
        <w:tabs>
          <w:tab w:val="clear" w:pos="900"/>
        </w:tabs>
        <w:ind w:left="0" w:firstLine="0"/>
      </w:pPr>
      <w:r w:rsidRPr="00C0430C">
        <w:t xml:space="preserve">Соблюдать требования к оборудованию, используемому в ходе выполнения </w:t>
      </w:r>
      <w:proofErr w:type="gramStart"/>
      <w:r w:rsidRPr="00C0430C">
        <w:t>работ</w:t>
      </w:r>
      <w:proofErr w:type="gramEnd"/>
      <w:r w:rsidRPr="00C0430C">
        <w:t xml:space="preserve">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A90236">
        <w:t>ПБОТОС.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>. Продавец вправе в любое время осуществлять контроль за соблюдением Покупателем и третьими лицами, привлекаемыми Покупателем, положений настоящей статьи Договора</w:t>
      </w:r>
    </w:p>
    <w:p w:rsidR="00C0430C" w:rsidRPr="00567232" w:rsidRDefault="00C0430C" w:rsidP="00567232">
      <w:pPr>
        <w:spacing w:after="0" w:line="240" w:lineRule="auto"/>
        <w:ind w:firstLine="425"/>
        <w:jc w:val="both"/>
        <w:rPr>
          <w:rFonts w:ascii="Times New Roman" w:hAnsi="Times New Roman"/>
          <w:noProof/>
          <w:sz w:val="16"/>
          <w:szCs w:val="16"/>
        </w:rPr>
      </w:pPr>
    </w:p>
    <w:p w:rsidR="00C0430C" w:rsidRPr="00C0430C" w:rsidRDefault="00C0430C" w:rsidP="00567232">
      <w:pPr>
        <w:pStyle w:val="1"/>
        <w:spacing w:after="0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355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CE58B7" w:rsidRPr="00921F2D" w:rsidRDefault="000945F3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Для целей настоящей Оговорки термин: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«Раскрывающая сторона» означает для целей каждого случая обмена Конфиденциальной Информацией в соответствии с ДОГОВОРОМ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 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«Получающая Сторона» означает для целей каждого случая обмена Конфиденциальной Информацией в соответствии с настоящим ДОГОВОРОМ Сторону, которая получает (аффилированные лица, члены органа управления, работники, консультанты, инвесторы, представители (далее – Представители Получающей Стороны), которой получают) Конфиденциальную Информацию от другой Стороны;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 «НК «Роснефть», предназначенное для обмена информацией, в том числе Конфиденциальной Информацией, между ПАО «НК «Роснефть», его Аффилированными лицами и пользователями Системы;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«Съемные носители информации»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      </w:r>
          </w:p>
          <w:p w:rsidR="00CE58B7" w:rsidRPr="00921F2D" w:rsidRDefault="00CE58B7" w:rsidP="00CE58B7">
            <w:pPr>
              <w:tabs>
                <w:tab w:val="num" w:pos="1140"/>
              </w:tabs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«Конфиденциальность информации»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ТекстовоеПоле752"/>
                  <w:enabled/>
                  <w:calcOnExit w:val="0"/>
                  <w:textInput>
                    <w:default w:val="Федеральный закон от 27.07.2006 № 149-ФЗ «Об информации, информационных технологиях и о защите информации»"/>
                  </w:textInput>
                </w:ffData>
              </w:fldChar>
            </w:r>
            <w:bookmarkStart w:id="9" w:name="ТекстовоеПоле752"/>
            <w:r w:rsidRPr="00921F2D"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sz w:val="24"/>
                <w:szCs w:val="24"/>
              </w:rPr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sz w:val="24"/>
                <w:szCs w:val="24"/>
              </w:rPr>
              <w:t>Федеральный закон от 27.07.2006 № 149-ФЗ «Об информации, информационных технологиях и о защите информации»</w:t>
            </w:r>
            <w:r w:rsidRPr="00921F2D"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bookmarkEnd w:id="9"/>
            <w:r w:rsidRPr="00921F2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«Конфиденциальная Информация» означает любую информацию, предоставляемую в рамках ДОГОВОРА в любой форме (в том числе, но не ограничиваясь, письменно, устно, посредством использования телефонной связи, факса, электронной почты, 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 либо в силу применимого к ней законодательства;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«Разглашение Конфиденциальной Информации» (либо в зависимости от контекста «разглашать Конфиденциальную информацию»)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ДОГОВОРА;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>«Режим Конфиденциальности» означает правовые, организационные, технические и иные принимаемые меры по охране информации, отнесенной к конфиденциальной.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.1. Получающая Сторона обязуется не разглашать Конфиденциальную Информацию, использовать Конфиденциальную Информацию исключительно в рамках предмета Договора, в целях исполнения обязательств по ДОГОВОРУ,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 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.2.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органов, а также в случае судебного либо арбитражного (третейского) спора с Раскрывающей Стороной.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.3. 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 раскрытия.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1F2D">
              <w:rPr>
                <w:rFonts w:ascii="Times New Roman" w:hAnsi="Times New Roman"/>
                <w:sz w:val="24"/>
                <w:szCs w:val="24"/>
              </w:rPr>
              <w:t xml:space="preserve">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      </w:r>
          </w:p>
          <w:p w:rsidR="00CE58B7" w:rsidRPr="00921F2D" w:rsidRDefault="00C26FA1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9.5. 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Получающая Сторона соглашается, 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>что,</w:t>
            </w:r>
            <w:r w:rsidR="00CE58B7" w:rsidRPr="00921F2D">
              <w:rPr>
                <w:rFonts w:ascii="Times New Roman" w:hAnsi="Times New Roman"/>
                <w:sz w:val="24"/>
                <w:szCs w:val="24"/>
              </w:rPr>
              <w:t xml:space="preserve">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ДОГОВОРОМ, не подлежит защите или подлежит защите в меньшей степени, чем предусмотрено настоящим ДОГОВОРОМ, это не отменяет и не уменьшает обязательств Получающей Стороны по настоящему ДОГОВОРУ. </w:t>
            </w:r>
          </w:p>
          <w:p w:rsidR="00CE58B7" w:rsidRPr="00921F2D" w:rsidRDefault="00CE58B7" w:rsidP="00CE58B7">
            <w:pPr>
              <w:spacing w:after="0" w:line="240" w:lineRule="auto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6.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ДОГОВОРУ,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      </w:r>
          </w:p>
          <w:p w:rsidR="00CE58B7" w:rsidRPr="00921F2D" w:rsidRDefault="00CE58B7" w:rsidP="00CE58B7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9.</w:t>
            </w:r>
            <w:r w:rsidR="00C26FA1">
              <w:rPr>
                <w:rFonts w:ascii="Times New Roman" w:hAnsi="Times New Roman"/>
                <w:sz w:val="24"/>
                <w:szCs w:val="24"/>
              </w:rPr>
              <w:t>7.</w:t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 По требованию Раскрывающей Стороны передача Конфиденциальной Информации оформляется Актом приёма-передачи (Приложение № 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7"/>
                  </w:textInput>
                </w:ffData>
              </w:fldChar>
            </w:r>
            <w:r>
              <w:rPr>
                <w:rFonts w:ascii="Times New Roman" w:hAnsi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/>
                <w:noProof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sz w:val="24"/>
                <w:szCs w:val="24"/>
              </w:rPr>
              <w:t xml:space="preserve">), 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ДОГОВОРА. </w:t>
            </w:r>
          </w:p>
          <w:p w:rsidR="00CE58B7" w:rsidRPr="00921F2D" w:rsidRDefault="00CE58B7" w:rsidP="00C26FA1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Cs w:val="24"/>
                <w:lang w:eastAsia="en-US"/>
              </w:rPr>
              <w:t>9.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t>8.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 xml:space="preserve"> 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заимное раскрытие, при котором предполагается, что объем и характер информации, раскрываемой Роснефтью, является незначительным."/>
                  </w:textInput>
                </w:ffData>
              </w:fldCha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="00C26FA1">
              <w:rPr>
                <w:rFonts w:ascii="Times New Roman" w:eastAsia="Calibri" w:hAnsi="Times New Roman"/>
                <w:noProof/>
                <w:szCs w:val="24"/>
                <w:lang w:eastAsia="en-US"/>
              </w:rPr>
              <w:t>Взаимное раскрытие, при котором предполагается, что объем и характер информации, раскрываемой Роснефтью, является незначительным.</w:t>
            </w:r>
            <w:r w:rsidR="00C26FA1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E58B7" w:rsidRPr="00921F2D" w:rsidRDefault="00CE58B7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Необходимо выбрать формулировку для договоров/соглашений с иностранным применимым правом:"/>
                  </w:textInput>
                </w:ffData>
              </w:fldCha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instrText xml:space="preserve"> FORMTEXT </w:instrTex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separate"/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t>Необходимо выбрать формулировку для договоров/соглашений с иностранным применимым правом:</w:t>
            </w:r>
            <w:r w:rsidRPr="00921F2D">
              <w:rPr>
                <w:rFonts w:ascii="Times New Roman" w:eastAsia="Calibri" w:hAnsi="Times New Roman"/>
                <w:szCs w:val="24"/>
                <w:lang w:eastAsia="en-US"/>
              </w:rPr>
              <w:fldChar w:fldCharType="end"/>
            </w:r>
          </w:p>
          <w:p w:rsidR="00C26FA1" w:rsidRDefault="00C26FA1" w:rsidP="00CE58B7">
            <w:pPr>
              <w:pStyle w:val="12"/>
              <w:ind w:firstLine="708"/>
              <w:jc w:val="both"/>
              <w:rPr>
                <w:rFonts w:ascii="Times New Roman" w:eastAsia="Calibri" w:hAnsi="Times New Roman"/>
                <w:szCs w:val="24"/>
              </w:rPr>
            </w:pP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 причинённый таким Разглашением, при этом упущенная выгода возмещению не подлежит."/>
                  </w:textInput>
                </w:ffData>
              </w:fldChar>
            </w:r>
            <w:r w:rsidRPr="00EF1286">
              <w:rPr>
                <w:rFonts w:ascii="Times New Roman" w:eastAsia="Calibri" w:hAnsi="Times New Roman"/>
                <w:szCs w:val="24"/>
              </w:rPr>
              <w:instrText xml:space="preserve"> FORMTEXT </w:instrText>
            </w:r>
            <w:r w:rsidRPr="00EF1286">
              <w:rPr>
                <w:rFonts w:ascii="Times New Roman" w:eastAsia="Calibri" w:hAnsi="Times New Roman"/>
                <w:szCs w:val="24"/>
              </w:rPr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separate"/>
            </w:r>
            <w:r w:rsidRPr="00EF1286">
              <w:rPr>
                <w:rFonts w:ascii="Times New Roman" w:eastAsia="Calibri" w:hAnsi="Times New Roman"/>
                <w:szCs w:val="24"/>
              </w:rPr>
              <w:t xml:space="preserve"> причинённый таким Разглашением, при этом упущенная выгода возмещению не подлежит.</w:t>
            </w:r>
            <w:r w:rsidRPr="00EF1286">
              <w:rPr>
                <w:rFonts w:ascii="Times New Roman" w:eastAsia="Calibri" w:hAnsi="Times New Roman"/>
                <w:szCs w:val="24"/>
              </w:rPr>
              <w:fldChar w:fldCharType="end"/>
            </w:r>
          </w:p>
          <w:p w:rsidR="00C0430C" w:rsidRPr="000163A7" w:rsidRDefault="00CE58B7" w:rsidP="00C26FA1">
            <w:pPr>
              <w:pStyle w:val="12"/>
              <w:ind w:firstLine="708"/>
              <w:jc w:val="both"/>
              <w:rPr>
                <w:rFonts w:ascii="Times New Roman" w:hAnsi="Times New Roman"/>
                <w:noProof/>
                <w:color w:val="000000"/>
                <w:szCs w:val="24"/>
              </w:rPr>
            </w:pPr>
            <w:r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="00C26FA1">
              <w:rPr>
                <w:rFonts w:ascii="Times New Roman" w:hAnsi="Times New Roman"/>
                <w:noProof/>
                <w:color w:val="000000"/>
                <w:szCs w:val="24"/>
              </w:rPr>
              <w:t>9.</w:t>
            </w:r>
            <w:r w:rsidRPr="00E81D69">
              <w:rPr>
                <w:rFonts w:ascii="Times New Roman" w:hAnsi="Times New Roman"/>
                <w:noProof/>
                <w:color w:val="000000"/>
                <w:szCs w:val="24"/>
              </w:rPr>
              <w:t xml:space="preserve"> Обязательства Получающей Стороны применительно к конкретной Конфиденциальной Информации,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предоставляемой по настоящему ДОГОВОРУ, действуют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до наступления наиболее поздней из следующих дат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до наступления наиболее поздней из следующих дат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: 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 года"/>
                  </w:textInput>
                </w:ffData>
              </w:fldCha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instrText xml:space="preserve"> FORMTEXT </w:instrTex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separate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>3 года</w:t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fldChar w:fldCharType="end"/>
            </w:r>
            <w:r w:rsidRPr="00921F2D">
              <w:rPr>
                <w:rFonts w:ascii="Times New Roman" w:hAnsi="Times New Roman"/>
                <w:noProof/>
                <w:color w:val="000000"/>
                <w:szCs w:val="24"/>
              </w:rPr>
              <w:t xml:space="preserve"> с даты предоставления соответствующей Конфиденциальной Информации Получаю</w:t>
            </w:r>
            <w:r w:rsidR="000163A7">
              <w:rPr>
                <w:rFonts w:ascii="Times New Roman" w:hAnsi="Times New Roman"/>
                <w:noProof/>
                <w:color w:val="000000"/>
                <w:szCs w:val="24"/>
              </w:rPr>
              <w:t>щей Стороне (её Представителям).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t>Антикоррупционные требования</w:t>
      </w:r>
    </w:p>
    <w:p w:rsidR="008111D1" w:rsidRPr="008111D1" w:rsidRDefault="008111D1" w:rsidP="008111D1">
      <w:pPr>
        <w:pStyle w:val="afb"/>
        <w:numPr>
          <w:ilvl w:val="1"/>
          <w:numId w:val="34"/>
        </w:numPr>
        <w:spacing w:after="0"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Покупатель подтверждает, что ознакомился с содержанием и обязуется придерживаться принципов Политики Компании «В области противодействия корпоративному мошенничеству и вовлечению в коррупционную деятельность», размещенной в открытом доступе на официальном сайте ПАО "НК "Роснефть в сети Интернет.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.2. 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.4.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.5. 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.6.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.7. В целях проведения антикоррупционных проверок Покупатель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Продавца предоставить АО «Востсибнефтегаз» информацию о цепочке собственников (указывается обозначение контрагента как стороны в договоре), включая бенефициаров (в том числе, конечных)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– Информация).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В случае изменений в цепочке собственников Покупателя включая бенефициаров (в том числе, конечных) и (или) в исполнительных органах (указывается обозначение контрагента как стороны в договоре) обязуется в течение 5 (пяти) рабочих дней с даты внесения таких изменений предоставить соответствующую информацию Продавцу.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Продавца путем почтового отправления с описью вложения. Датой предоставления Информации является дата получения АО «Востсибнефтегаз» почтового отправления. Дополнительно Информация предоставляется на электронном носителе.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.8.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.9.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.10. 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.11. Одновременно с предоставлением Информации о цепочке собственников контрагента, включая бенефициаров (в том числе конечных), Покупатель обязан </w:t>
      </w:r>
      <w:proofErr w:type="gramStart"/>
      <w:r w:rsidRPr="008111D1">
        <w:rPr>
          <w:rFonts w:ascii="Times New Roman" w:hAnsi="Times New Roman"/>
          <w:sz w:val="24"/>
          <w:szCs w:val="24"/>
        </w:rPr>
        <w:t>предоставить  Продавцу</w:t>
      </w:r>
      <w:proofErr w:type="gramEnd"/>
      <w:r w:rsidRPr="008111D1">
        <w:rPr>
          <w:rFonts w:ascii="Times New Roman" w:hAnsi="Times New Roman"/>
          <w:sz w:val="24"/>
          <w:szCs w:val="24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>
        <w:rPr>
          <w:rFonts w:ascii="Times New Roman" w:hAnsi="Times New Roman"/>
          <w:sz w:val="24"/>
          <w:szCs w:val="24"/>
        </w:rPr>
        <w:t>2</w:t>
      </w:r>
      <w:r w:rsidRPr="008111D1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.12. Покупатель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8111D1" w:rsidRPr="008111D1" w:rsidRDefault="008111D1" w:rsidP="008111D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111D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 13.  В случае если Продавец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 xml:space="preserve">.11 настоящего Договора, либо Продавец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sz w:val="24"/>
          <w:szCs w:val="24"/>
        </w:rPr>
        <w:t>10</w:t>
      </w:r>
      <w:r w:rsidRPr="008111D1">
        <w:rPr>
          <w:rFonts w:ascii="Times New Roman" w:hAnsi="Times New Roman"/>
          <w:sz w:val="24"/>
          <w:szCs w:val="24"/>
        </w:rPr>
        <w:t>.11 настоящего Договора, Покупатель  обя</w:t>
      </w:r>
      <w:r w:rsidR="00B86059">
        <w:rPr>
          <w:rFonts w:ascii="Times New Roman" w:hAnsi="Times New Roman"/>
          <w:sz w:val="24"/>
          <w:szCs w:val="24"/>
        </w:rPr>
        <w:t>зан возместить АО «Востсибнефте</w:t>
      </w:r>
      <w:r w:rsidR="00B86059" w:rsidRPr="008111D1">
        <w:rPr>
          <w:rFonts w:ascii="Times New Roman" w:hAnsi="Times New Roman"/>
          <w:sz w:val="24"/>
          <w:szCs w:val="24"/>
        </w:rPr>
        <w:t>газ</w:t>
      </w:r>
      <w:r w:rsidRPr="008111D1">
        <w:rPr>
          <w:rFonts w:ascii="Times New Roman" w:hAnsi="Times New Roman"/>
          <w:sz w:val="24"/>
          <w:szCs w:val="24"/>
        </w:rPr>
        <w:t>»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567232">
      <w:pPr>
        <w:tabs>
          <w:tab w:val="left" w:pos="900"/>
        </w:tabs>
        <w:spacing w:after="0"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567232" w:rsidRDefault="00C0430C" w:rsidP="00567232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="00567232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567232">
        <w:rPr>
          <w:b/>
          <w:bCs/>
        </w:rPr>
        <w:t>2. Срок действия Договора</w:t>
      </w:r>
    </w:p>
    <w:p w:rsidR="00C0430C" w:rsidRPr="00C0430C" w:rsidRDefault="00C0430C" w:rsidP="00D52B68">
      <w:pPr>
        <w:pStyle w:val="a5"/>
      </w:pPr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567232" w:rsidRDefault="00C0430C" w:rsidP="00C0430C">
      <w:pPr>
        <w:pStyle w:val="a3"/>
        <w:rPr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</w:t>
      </w:r>
      <w:r w:rsidR="00567232">
        <w:rPr>
          <w:b/>
        </w:rPr>
        <w:t xml:space="preserve"> основания расторжения Договора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Договор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Default="00C0430C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="00567232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567232" w:rsidRPr="00567232" w:rsidRDefault="00567232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C0430C" w:rsidRPr="00C0430C" w:rsidRDefault="00C0430C" w:rsidP="00567232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567232">
        <w:rPr>
          <w:b/>
        </w:rPr>
        <w:t>4. Заключительные положения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14.3. Любые изменения и дополнения к настоящему Договору, за исключением указанных в п.13.2</w:t>
      </w:r>
      <w:r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Pr="0066624E">
        <w:rPr>
          <w:rFonts w:ascii="Times New Roman" w:hAnsi="Times New Roman"/>
          <w:b/>
          <w:sz w:val="24"/>
          <w:szCs w:val="24"/>
        </w:rPr>
        <w:t>Сторон</w:t>
      </w:r>
      <w:r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 xml:space="preserve">В случае, если в результате нарушения сроков </w:t>
      </w:r>
      <w:proofErr w:type="gramStart"/>
      <w:r w:rsidRPr="00B74FD3">
        <w:rPr>
          <w:rFonts w:ascii="Times New Roman" w:hAnsi="Times New Roman"/>
          <w:sz w:val="24"/>
          <w:szCs w:val="24"/>
        </w:rPr>
        <w:t>предоставления  уведомления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</w:t>
      </w:r>
      <w:proofErr w:type="gramStart"/>
      <w:r w:rsidRPr="00B74FD3">
        <w:rPr>
          <w:rFonts w:ascii="Times New Roman" w:hAnsi="Times New Roman"/>
          <w:sz w:val="24"/>
          <w:szCs w:val="24"/>
        </w:rPr>
        <w:t>возвратятся  на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14.6. </w:t>
      </w:r>
      <w:r w:rsidRPr="005D5546">
        <w:rPr>
          <w:rFonts w:ascii="Times New Roman" w:hAnsi="Times New Roman"/>
          <w:sz w:val="24"/>
          <w:szCs w:val="24"/>
        </w:rPr>
        <w:t>Настоящий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мо</w:t>
      </w:r>
      <w:r>
        <w:rPr>
          <w:rFonts w:ascii="Times New Roman" w:hAnsi="Times New Roman"/>
          <w:sz w:val="24"/>
          <w:szCs w:val="24"/>
        </w:rPr>
        <w:t>жет</w:t>
      </w:r>
      <w:r w:rsidRPr="005D5546">
        <w:rPr>
          <w:rFonts w:ascii="Times New Roman" w:hAnsi="Times New Roman"/>
          <w:sz w:val="24"/>
          <w:szCs w:val="24"/>
        </w:rPr>
        <w:t xml:space="preserve">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центром, выпускающ</w:t>
      </w:r>
      <w:r>
        <w:rPr>
          <w:rFonts w:ascii="Times New Roman" w:hAnsi="Times New Roman"/>
          <w:sz w:val="24"/>
          <w:szCs w:val="24"/>
        </w:rPr>
        <w:t>им</w:t>
      </w:r>
      <w:r w:rsidRPr="005D554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квалифицированные </w:t>
      </w:r>
      <w:r w:rsidRPr="005D5546">
        <w:rPr>
          <w:rFonts w:ascii="Times New Roman" w:hAnsi="Times New Roman"/>
          <w:sz w:val="24"/>
          <w:szCs w:val="24"/>
        </w:rPr>
        <w:t xml:space="preserve">сертификаты </w:t>
      </w:r>
      <w:r>
        <w:rPr>
          <w:rFonts w:ascii="Times New Roman" w:hAnsi="Times New Roman"/>
          <w:sz w:val="24"/>
          <w:szCs w:val="24"/>
        </w:rPr>
        <w:t xml:space="preserve">ключа проверки </w:t>
      </w:r>
      <w:r w:rsidRPr="005D5546">
        <w:rPr>
          <w:rFonts w:ascii="Times New Roman" w:hAnsi="Times New Roman"/>
          <w:sz w:val="24"/>
          <w:szCs w:val="24"/>
        </w:rPr>
        <w:t>электронной подписи</w:t>
      </w:r>
      <w:r>
        <w:rPr>
          <w:rFonts w:ascii="Times New Roman" w:hAnsi="Times New Roman"/>
          <w:sz w:val="24"/>
          <w:szCs w:val="24"/>
        </w:rPr>
        <w:t xml:space="preserve"> (далее – Сертификат ЭП)</w:t>
      </w:r>
      <w:r w:rsidRPr="0043524E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"/>
            </w:textInput>
          </w:ffData>
        </w:fldChar>
      </w:r>
      <w:r w:rsidRPr="0043524E">
        <w:rPr>
          <w:rFonts w:ascii="Times New Roman" w:hAnsi="Times New Roman"/>
          <w:sz w:val="24"/>
          <w:szCs w:val="24"/>
        </w:rPr>
        <w:instrText xml:space="preserve"> FORMTEXT </w:instrText>
      </w:r>
      <w:r w:rsidRPr="0043524E">
        <w:rPr>
          <w:rFonts w:ascii="Times New Roman" w:hAnsi="Times New Roman"/>
          <w:sz w:val="24"/>
          <w:szCs w:val="24"/>
        </w:rPr>
      </w:r>
      <w:r w:rsidRPr="0043524E">
        <w:rPr>
          <w:rFonts w:ascii="Times New Roman" w:hAnsi="Times New Roman"/>
          <w:sz w:val="24"/>
          <w:szCs w:val="24"/>
        </w:rPr>
        <w:fldChar w:fldCharType="separate"/>
      </w:r>
      <w:r w:rsidRPr="0043524E">
        <w:rPr>
          <w:rFonts w:ascii="Times New Roman" w:hAnsi="Times New Roman"/>
          <w:sz w:val="24"/>
          <w:szCs w:val="24"/>
        </w:rPr>
        <w:t>, имеющий идентификатор OID ________ (отметку в поле Extended Key Usage) возможности применения данного сертификата на информационном ресурсе, используемом для подписания договора (дополнительного соглашения к нему) [указывается при необходимости]</w:t>
      </w:r>
      <w:r w:rsidRPr="0043524E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14.7. </w:t>
      </w:r>
      <w:r w:rsidRPr="005D5546">
        <w:rPr>
          <w:rFonts w:ascii="Times New Roman" w:hAnsi="Times New Roman"/>
          <w:sz w:val="24"/>
          <w:szCs w:val="24"/>
        </w:rPr>
        <w:t xml:space="preserve"> В случае подписания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подписание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осуществляется Сторонами</w:t>
      </w:r>
      <w:r w:rsidR="0044262D" w:rsidRPr="0044262D">
        <w:rPr>
          <w:rFonts w:ascii="Times New Roman" w:hAnsi="Times New Roman"/>
          <w:sz w:val="24"/>
          <w:szCs w:val="24"/>
        </w:rPr>
        <w:t>/Покупателем на электронной торговой площадке АО "ТЭК-Торг" в Секции "</w:t>
      </w:r>
      <w:r w:rsidR="000163A7">
        <w:rPr>
          <w:rFonts w:ascii="Times New Roman" w:hAnsi="Times New Roman"/>
          <w:sz w:val="24"/>
          <w:szCs w:val="24"/>
        </w:rPr>
        <w:t>Продажа имущества</w:t>
      </w:r>
      <w:r w:rsidR="0044262D" w:rsidRPr="0044262D">
        <w:rPr>
          <w:rFonts w:ascii="Times New Roman" w:hAnsi="Times New Roman"/>
          <w:sz w:val="24"/>
          <w:szCs w:val="24"/>
        </w:rPr>
        <w:t>" (далее - ЭТП) адрес в сети интернет https://rn.tektorg.ru /</w:t>
      </w:r>
      <w:r w:rsidR="00476D28">
        <w:rPr>
          <w:rFonts w:ascii="Times New Roman" w:hAnsi="Times New Roman"/>
          <w:sz w:val="24"/>
          <w:szCs w:val="24"/>
        </w:rPr>
        <w:t xml:space="preserve"> </w:t>
      </w:r>
      <w:r w:rsidR="0044262D" w:rsidRPr="0044262D">
        <w:rPr>
          <w:rFonts w:ascii="Times New Roman" w:hAnsi="Times New Roman"/>
          <w:sz w:val="24"/>
          <w:szCs w:val="24"/>
        </w:rPr>
        <w:t xml:space="preserve">в системе электронного документооборота "Контур. </w:t>
      </w:r>
      <w:proofErr w:type="spellStart"/>
      <w:r w:rsidR="0044262D" w:rsidRPr="0044262D">
        <w:rPr>
          <w:rFonts w:ascii="Times New Roman" w:hAnsi="Times New Roman"/>
          <w:sz w:val="24"/>
          <w:szCs w:val="24"/>
        </w:rPr>
        <w:t>Диадок</w:t>
      </w:r>
      <w:proofErr w:type="spellEnd"/>
      <w:r w:rsidR="0044262D" w:rsidRPr="0044262D">
        <w:rPr>
          <w:rFonts w:ascii="Times New Roman" w:hAnsi="Times New Roman"/>
          <w:sz w:val="24"/>
          <w:szCs w:val="24"/>
        </w:rPr>
        <w:t>".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14.8. П</w:t>
      </w:r>
      <w:r w:rsidRPr="005D5546">
        <w:rPr>
          <w:rFonts w:ascii="Times New Roman" w:hAnsi="Times New Roman"/>
          <w:sz w:val="24"/>
          <w:szCs w:val="24"/>
        </w:rPr>
        <w:t>одписанны</w:t>
      </w:r>
      <w:r>
        <w:rPr>
          <w:rFonts w:ascii="Times New Roman" w:hAnsi="Times New Roman"/>
          <w:sz w:val="24"/>
          <w:szCs w:val="24"/>
        </w:rPr>
        <w:t>й</w:t>
      </w:r>
      <w:r w:rsidRPr="005D5546">
        <w:rPr>
          <w:rFonts w:ascii="Times New Roman" w:hAnsi="Times New Roman"/>
          <w:sz w:val="24"/>
          <w:szCs w:val="24"/>
        </w:rPr>
        <w:t xml:space="preserve"> с использованием вышеуказанной ЭП </w:t>
      </w:r>
      <w:r>
        <w:rPr>
          <w:rFonts w:ascii="Times New Roman" w:hAnsi="Times New Roman"/>
          <w:sz w:val="24"/>
          <w:szCs w:val="24"/>
        </w:rPr>
        <w:t>н</w:t>
      </w:r>
      <w:r w:rsidRPr="005D5546">
        <w:rPr>
          <w:rFonts w:ascii="Times New Roman" w:hAnsi="Times New Roman"/>
          <w:sz w:val="24"/>
          <w:szCs w:val="24"/>
        </w:rPr>
        <w:t>астоящий Договор</w:t>
      </w:r>
      <w:r>
        <w:rPr>
          <w:rFonts w:ascii="Times New Roman" w:hAnsi="Times New Roman"/>
          <w:sz w:val="24"/>
          <w:szCs w:val="24"/>
        </w:rPr>
        <w:t xml:space="preserve"> (дополнительное соглашение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/Покупателя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sz w:val="24"/>
          <w:szCs w:val="24"/>
        </w:rPr>
        <w:t>/Покупателя</w:t>
      </w:r>
      <w:r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 договору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3C7B10">
        <w:rPr>
          <w:rFonts w:ascii="Times New Roman" w:hAnsi="Times New Roman"/>
          <w:sz w:val="24"/>
          <w:szCs w:val="24"/>
        </w:rPr>
        <w:t>порождает для Сторон юридические последствия в виде установления, изменения и прекращения, взаимных прав и обязанностей при одновременном соблюдении следующих условий: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а) подтверждена действительность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</w:t>
      </w:r>
      <w:r>
        <w:rPr>
          <w:rFonts w:ascii="Times New Roman" w:hAnsi="Times New Roman"/>
          <w:sz w:val="24"/>
          <w:szCs w:val="24"/>
        </w:rPr>
        <w:t>,</w:t>
      </w:r>
      <w:r w:rsidRPr="003C7B10">
        <w:rPr>
          <w:rFonts w:ascii="Times New Roman" w:hAnsi="Times New Roman"/>
          <w:sz w:val="24"/>
          <w:szCs w:val="24"/>
        </w:rPr>
        <w:t xml:space="preserve"> с помощью которой подписан данный электронный документ, на дату подписания документа;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C7B10">
        <w:rPr>
          <w:rFonts w:ascii="Times New Roman" w:hAnsi="Times New Roman"/>
          <w:sz w:val="24"/>
          <w:szCs w:val="24"/>
        </w:rPr>
        <w:t xml:space="preserve">б) получен положительный результат проверки принадлежности владельцу </w:t>
      </w:r>
      <w:r>
        <w:rPr>
          <w:rFonts w:ascii="Times New Roman" w:hAnsi="Times New Roman"/>
          <w:sz w:val="24"/>
          <w:szCs w:val="24"/>
        </w:rPr>
        <w:t>С</w:t>
      </w:r>
      <w:r w:rsidRPr="003C7B10">
        <w:rPr>
          <w:rFonts w:ascii="Times New Roman" w:hAnsi="Times New Roman"/>
          <w:sz w:val="24"/>
          <w:szCs w:val="24"/>
        </w:rPr>
        <w:t>ертификата ЭП, с помощью которой подписан данный электронный документ.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14.9. </w:t>
      </w:r>
      <w:r w:rsidRPr="003C7B10">
        <w:rPr>
          <w:rFonts w:ascii="Times New Roman" w:hAnsi="Times New Roman"/>
          <w:sz w:val="24"/>
          <w:szCs w:val="24"/>
        </w:rPr>
        <w:t>Подписание электронного документа, бумажный аналог которого должен содержать подписи и (или) печати</w:t>
      </w:r>
      <w:r w:rsidRPr="0043524E">
        <w:rPr>
          <w:rFonts w:ascii="Times New Roman" w:hAnsi="Times New Roman"/>
          <w:sz w:val="24"/>
          <w:szCs w:val="24"/>
        </w:rPr>
        <w:t xml:space="preserve"> </w:t>
      </w:r>
      <w:r w:rsidRPr="003C7B10">
        <w:rPr>
          <w:rFonts w:ascii="Times New Roman" w:hAnsi="Times New Roman"/>
          <w:sz w:val="24"/>
          <w:szCs w:val="24"/>
        </w:rPr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rPr>
          <w:rFonts w:ascii="Times New Roman" w:hAnsi="Times New Roman"/>
          <w:sz w:val="24"/>
          <w:szCs w:val="24"/>
        </w:rPr>
        <w:t xml:space="preserve">одной </w:t>
      </w:r>
      <w:r w:rsidRPr="003C7B10">
        <w:rPr>
          <w:rFonts w:ascii="Times New Roman" w:hAnsi="Times New Roman"/>
          <w:sz w:val="24"/>
          <w:szCs w:val="24"/>
        </w:rPr>
        <w:t>Стороной в том числе явля</w:t>
      </w:r>
      <w:r>
        <w:rPr>
          <w:rFonts w:ascii="Times New Roman" w:hAnsi="Times New Roman"/>
          <w:sz w:val="24"/>
          <w:szCs w:val="24"/>
        </w:rPr>
        <w:t>ет</w:t>
      </w:r>
      <w:r w:rsidRPr="003C7B10">
        <w:rPr>
          <w:rFonts w:ascii="Times New Roman" w:hAnsi="Times New Roman"/>
          <w:sz w:val="24"/>
          <w:szCs w:val="24"/>
        </w:rPr>
        <w:t>ся квалифицированная ЭП</w:t>
      </w:r>
      <w:r>
        <w:rPr>
          <w:rFonts w:ascii="Times New Roman" w:hAnsi="Times New Roman"/>
          <w:sz w:val="24"/>
          <w:szCs w:val="24"/>
        </w:rPr>
        <w:t xml:space="preserve"> ее уполномоченного лица</w:t>
      </w:r>
      <w:r w:rsidRPr="003C7B10">
        <w:rPr>
          <w:rFonts w:ascii="Times New Roman" w:hAnsi="Times New Roman"/>
          <w:sz w:val="24"/>
          <w:szCs w:val="24"/>
        </w:rPr>
        <w:t xml:space="preserve"> с идентификатором подписанного документа, т.е. без повторного приложения самого документа, подписанного </w:t>
      </w:r>
      <w:r>
        <w:rPr>
          <w:rFonts w:ascii="Times New Roman" w:hAnsi="Times New Roman"/>
          <w:sz w:val="24"/>
          <w:szCs w:val="24"/>
        </w:rPr>
        <w:t xml:space="preserve">другой </w:t>
      </w:r>
      <w:r w:rsidRPr="003C7B10">
        <w:rPr>
          <w:rFonts w:ascii="Times New Roman" w:hAnsi="Times New Roman"/>
          <w:sz w:val="24"/>
          <w:szCs w:val="24"/>
        </w:rPr>
        <w:t>Стороной.</w:t>
      </w:r>
    </w:p>
    <w:p w:rsidR="00660464" w:rsidRPr="003C7B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14.10. </w:t>
      </w:r>
      <w:r w:rsidRPr="003C7B10">
        <w:rPr>
          <w:rFonts w:ascii="Times New Roman" w:hAnsi="Times New Roman"/>
          <w:sz w:val="24"/>
          <w:szCs w:val="24"/>
        </w:rPr>
        <w:t xml:space="preserve">В случае оспаривания любой из Сторон действительности ЭП, такая ЭП признается действительной до тех пор, пока решением суда, вступившим в законную силу, не будет установлено иное. </w:t>
      </w:r>
    </w:p>
    <w:p w:rsidR="00660464" w:rsidRPr="005D5546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14.11. </w:t>
      </w:r>
      <w:r w:rsidRPr="005D5546">
        <w:rPr>
          <w:rFonts w:ascii="Times New Roman" w:hAnsi="Times New Roman"/>
          <w:sz w:val="24"/>
          <w:szCs w:val="24"/>
        </w:rPr>
        <w:t>В случае подписания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5D5546">
        <w:rPr>
          <w:rFonts w:ascii="Times New Roman" w:hAnsi="Times New Roman"/>
          <w:sz w:val="24"/>
          <w:szCs w:val="24"/>
        </w:rPr>
        <w:t>с использованием ЭП экземпляр настоящего Договора</w:t>
      </w:r>
      <w:r>
        <w:rPr>
          <w:rFonts w:ascii="Times New Roman" w:hAnsi="Times New Roman"/>
          <w:sz w:val="24"/>
          <w:szCs w:val="24"/>
        </w:rPr>
        <w:t xml:space="preserve"> (дополнительного соглашения к нему</w:t>
      </w:r>
      <w:r w:rsidR="0044262D">
        <w:rPr>
          <w:rFonts w:ascii="Times New Roman" w:hAnsi="Times New Roman"/>
          <w:sz w:val="24"/>
          <w:szCs w:val="24"/>
        </w:rPr>
        <w:t>)</w:t>
      </w:r>
      <w:r w:rsidRPr="005D5546">
        <w:rPr>
          <w:rFonts w:ascii="Times New Roman" w:hAnsi="Times New Roman"/>
          <w:sz w:val="24"/>
          <w:szCs w:val="24"/>
        </w:rPr>
        <w:t xml:space="preserve"> в виде одного электронного документа или в виде нескольких электронных документов хранится </w:t>
      </w:r>
      <w:r w:rsidR="00476D28" w:rsidRPr="00476D28">
        <w:rPr>
          <w:rFonts w:ascii="Times New Roman" w:hAnsi="Times New Roman"/>
          <w:sz w:val="24"/>
          <w:szCs w:val="24"/>
        </w:rPr>
        <w:t>на ЭТП адрес в сети интернет https://rn.tektorg.ru</w:t>
      </w:r>
      <w:r w:rsidR="000163A7">
        <w:rPr>
          <w:rFonts w:ascii="Times New Roman" w:hAnsi="Times New Roman"/>
          <w:sz w:val="24"/>
          <w:szCs w:val="24"/>
        </w:rPr>
        <w:t>/</w:t>
      </w:r>
      <w:r w:rsidR="00476D28" w:rsidRPr="00476D28">
        <w:rPr>
          <w:rFonts w:ascii="Times New Roman" w:hAnsi="Times New Roman"/>
          <w:sz w:val="24"/>
          <w:szCs w:val="24"/>
        </w:rPr>
        <w:t xml:space="preserve"> в системе электронного документооборота "Контур. </w:t>
      </w:r>
      <w:proofErr w:type="spellStart"/>
      <w:r w:rsidR="00476D28" w:rsidRPr="00476D28">
        <w:rPr>
          <w:rFonts w:ascii="Times New Roman" w:hAnsi="Times New Roman"/>
          <w:sz w:val="24"/>
          <w:szCs w:val="24"/>
        </w:rPr>
        <w:t>Диадок</w:t>
      </w:r>
      <w:proofErr w:type="spellEnd"/>
      <w:r w:rsidR="00476D28" w:rsidRPr="00476D28">
        <w:rPr>
          <w:rFonts w:ascii="Times New Roman" w:hAnsi="Times New Roman"/>
          <w:sz w:val="24"/>
          <w:szCs w:val="24"/>
        </w:rPr>
        <w:t>"</w:t>
      </w:r>
      <w:r w:rsidR="000163A7">
        <w:rPr>
          <w:rFonts w:ascii="Times New Roman" w:hAnsi="Times New Roman"/>
          <w:sz w:val="24"/>
          <w:szCs w:val="24"/>
        </w:rPr>
        <w:t>,</w:t>
      </w:r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5D5546">
        <w:rPr>
          <w:rFonts w:ascii="Times New Roman" w:hAnsi="Times New Roman"/>
          <w:sz w:val="24"/>
          <w:szCs w:val="24"/>
        </w:rPr>
        <w:t xml:space="preserve">Стороны прямо договорились, что заключение Договора в виде электронного документа с использованием ЭП, не является препятствием для подписания дополнительных соглашений к договору </w:t>
      </w:r>
      <w:r>
        <w:rPr>
          <w:rFonts w:ascii="Times New Roman" w:hAnsi="Times New Roman"/>
          <w:sz w:val="24"/>
          <w:szCs w:val="24"/>
        </w:rPr>
        <w:t xml:space="preserve">на бумажном носителе </w:t>
      </w:r>
      <w:r w:rsidRPr="005D5546">
        <w:rPr>
          <w:rFonts w:ascii="Times New Roman" w:hAnsi="Times New Roman"/>
          <w:sz w:val="24"/>
          <w:szCs w:val="24"/>
        </w:rPr>
        <w:t xml:space="preserve">собственноручными подписями уполномоченных представителей Сторон. 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6D28">
        <w:rPr>
          <w:rFonts w:ascii="Times New Roman" w:hAnsi="Times New Roman"/>
          <w:sz w:val="24"/>
          <w:szCs w:val="24"/>
        </w:rPr>
        <w:t xml:space="preserve">14.12.1. </w:t>
      </w:r>
      <w:r>
        <w:rPr>
          <w:rFonts w:ascii="Times New Roman" w:hAnsi="Times New Roman"/>
          <w:sz w:val="24"/>
          <w:szCs w:val="24"/>
        </w:rPr>
        <w:t>Не применяется</w:t>
      </w:r>
    </w:p>
    <w:p w:rsidR="00476D28" w:rsidRDefault="00476D28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14.12.2. Не применяется</w:t>
      </w:r>
    </w:p>
    <w:p w:rsidR="00660464" w:rsidRPr="00032252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032252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 №63-ФЗ «Об электронной подписи».</w:t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но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 xml:space="preserve"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</w:t>
      </w:r>
      <w:r w:rsidR="00200EA1" w:rsidRPr="00200EA1">
        <w:rPr>
          <w:rFonts w:ascii="Times New Roman" w:hAnsi="Times New Roman"/>
          <w:sz w:val="24"/>
          <w:szCs w:val="24"/>
        </w:rPr>
        <w:t xml:space="preserve">на ЭТП </w:t>
      </w:r>
      <w:r w:rsidR="000163A7">
        <w:rPr>
          <w:rFonts w:ascii="Times New Roman" w:hAnsi="Times New Roman"/>
          <w:sz w:val="24"/>
          <w:szCs w:val="24"/>
        </w:rPr>
        <w:t>/</w:t>
      </w:r>
      <w:r w:rsidR="000163A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в системе электронного документооборота &quot;Контур. Диадок&quot;."/>
            </w:textInput>
          </w:ffData>
        </w:fldChar>
      </w:r>
      <w:r w:rsidR="000163A7">
        <w:rPr>
          <w:rFonts w:ascii="Times New Roman" w:hAnsi="Times New Roman"/>
          <w:sz w:val="24"/>
          <w:szCs w:val="24"/>
        </w:rPr>
        <w:instrText xml:space="preserve"> FORMTEXT </w:instrText>
      </w:r>
      <w:r w:rsidR="000163A7">
        <w:rPr>
          <w:rFonts w:ascii="Times New Roman" w:hAnsi="Times New Roman"/>
          <w:sz w:val="24"/>
          <w:szCs w:val="24"/>
        </w:rPr>
      </w:r>
      <w:r w:rsidR="000163A7">
        <w:rPr>
          <w:rFonts w:ascii="Times New Roman" w:hAnsi="Times New Roman"/>
          <w:sz w:val="24"/>
          <w:szCs w:val="24"/>
        </w:rPr>
        <w:fldChar w:fldCharType="separate"/>
      </w:r>
      <w:r w:rsidR="000163A7">
        <w:rPr>
          <w:rFonts w:ascii="Times New Roman" w:hAnsi="Times New Roman"/>
          <w:noProof/>
          <w:sz w:val="24"/>
          <w:szCs w:val="24"/>
        </w:rPr>
        <w:t>в системе электронного документооборота "Контур. Диадок".</w:t>
      </w:r>
      <w:r w:rsidR="000163A7">
        <w:rPr>
          <w:rFonts w:ascii="Times New Roman" w:hAnsi="Times New Roman"/>
          <w:sz w:val="24"/>
          <w:szCs w:val="24"/>
        </w:rPr>
        <w:fldChar w:fldCharType="end"/>
      </w:r>
    </w:p>
    <w:p w:rsidR="00660464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2B6AB7">
        <w:rPr>
          <w:rFonts w:ascii="Times New Roman" w:hAnsi="Times New Roman"/>
          <w:sz w:val="24"/>
          <w:szCs w:val="24"/>
        </w:rPr>
        <w:t xml:space="preserve">Каждая из </w:t>
      </w:r>
      <w:r>
        <w:rPr>
          <w:rFonts w:ascii="Times New Roman" w:hAnsi="Times New Roman"/>
          <w:sz w:val="24"/>
          <w:szCs w:val="24"/>
        </w:rPr>
        <w:t>С</w:t>
      </w:r>
      <w:r w:rsidRPr="002B6AB7">
        <w:rPr>
          <w:rFonts w:ascii="Times New Roman" w:hAnsi="Times New Roman"/>
          <w:sz w:val="24"/>
          <w:szCs w:val="24"/>
        </w:rPr>
        <w:t xml:space="preserve">торон обязана </w:t>
      </w:r>
      <w:r>
        <w:rPr>
          <w:rFonts w:ascii="Times New Roman" w:hAnsi="Times New Roman"/>
          <w:sz w:val="24"/>
          <w:szCs w:val="24"/>
        </w:rPr>
        <w:t>письменно уведомить удостоверяющий центр, выдавший Сертификат ЭП,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0464" w:rsidRPr="00D6431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14.16. </w:t>
      </w:r>
      <w:r w:rsidRPr="00D64310">
        <w:rPr>
          <w:rFonts w:ascii="Times New Roman" w:hAnsi="Times New Roman"/>
          <w:sz w:val="24"/>
          <w:szCs w:val="24"/>
        </w:rPr>
        <w:t xml:space="preserve">Использование </w:t>
      </w:r>
      <w:r>
        <w:rPr>
          <w:rFonts w:ascii="Times New Roman" w:hAnsi="Times New Roman"/>
          <w:sz w:val="24"/>
          <w:szCs w:val="24"/>
        </w:rPr>
        <w:t xml:space="preserve">ЭП, владельцем которой является уполномоченное лицо Стороны договора, </w:t>
      </w:r>
      <w:r w:rsidRPr="00D64310">
        <w:rPr>
          <w:rFonts w:ascii="Times New Roman" w:hAnsi="Times New Roman"/>
          <w:sz w:val="24"/>
          <w:szCs w:val="24"/>
        </w:rPr>
        <w:t>с нарушением конфиденциальности соответствующего ключа</w:t>
      </w:r>
      <w:r>
        <w:rPr>
          <w:rFonts w:ascii="Times New Roman" w:hAnsi="Times New Roman"/>
          <w:sz w:val="24"/>
          <w:szCs w:val="24"/>
        </w:rPr>
        <w:t xml:space="preserve"> (компрометации ключа ЭП)</w:t>
      </w:r>
      <w:r w:rsidRPr="00D64310">
        <w:rPr>
          <w:rFonts w:ascii="Times New Roman" w:hAnsi="Times New Roman"/>
          <w:sz w:val="24"/>
          <w:szCs w:val="24"/>
        </w:rPr>
        <w:t xml:space="preserve"> не освобождает </w:t>
      </w:r>
      <w:r>
        <w:rPr>
          <w:rFonts w:ascii="Times New Roman" w:hAnsi="Times New Roman"/>
          <w:sz w:val="24"/>
          <w:szCs w:val="24"/>
        </w:rPr>
        <w:t>Сторону договора</w:t>
      </w:r>
      <w:r w:rsidRPr="00D64310">
        <w:rPr>
          <w:rFonts w:ascii="Times New Roman" w:hAnsi="Times New Roman"/>
          <w:sz w:val="24"/>
          <w:szCs w:val="24"/>
        </w:rPr>
        <w:t xml:space="preserve"> от ответственности за неблагоприятные последствия, наступившие в результате такого использования.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 </w:t>
      </w:r>
      <w:r w:rsidRPr="00777C30">
        <w:rPr>
          <w:rFonts w:ascii="Times New Roman" w:hAnsi="Times New Roman"/>
          <w:sz w:val="24"/>
          <w:szCs w:val="24"/>
        </w:rPr>
        <w:t xml:space="preserve">Квалифицированная </w:t>
      </w:r>
      <w:r>
        <w:rPr>
          <w:rFonts w:ascii="Times New Roman" w:hAnsi="Times New Roman"/>
          <w:sz w:val="24"/>
          <w:szCs w:val="24"/>
        </w:rPr>
        <w:t>ЭП</w:t>
      </w:r>
      <w:r w:rsidRPr="00777C30">
        <w:rPr>
          <w:rFonts w:ascii="Times New Roman" w:hAnsi="Times New Roman"/>
          <w:sz w:val="24"/>
          <w:szCs w:val="24"/>
        </w:rPr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14.17.1.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7C3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14.17.2.  </w:t>
      </w:r>
      <w:r w:rsidRPr="00777C30">
        <w:rPr>
          <w:rFonts w:ascii="Times New Roman" w:hAnsi="Times New Roman"/>
          <w:sz w:val="24"/>
          <w:szCs w:val="24"/>
        </w:rPr>
        <w:t xml:space="preserve">Сертификат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>, если момент подписания электронного документа не определен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777C30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14.17.3. </w:t>
      </w:r>
      <w:r w:rsidRPr="00777C30">
        <w:rPr>
          <w:rFonts w:ascii="Times New Roman" w:hAnsi="Times New Roman"/>
          <w:sz w:val="24"/>
          <w:szCs w:val="24"/>
        </w:rPr>
        <w:t xml:space="preserve"> Имеется положительный результат проверки принадлежности владельцу Сертификата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777C30">
        <w:rPr>
          <w:rFonts w:ascii="Times New Roman" w:hAnsi="Times New Roman"/>
          <w:sz w:val="24"/>
          <w:szCs w:val="24"/>
        </w:rPr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rPr>
          <w:rFonts w:ascii="Times New Roman" w:hAnsi="Times New Roman"/>
          <w:sz w:val="24"/>
          <w:szCs w:val="24"/>
        </w:rPr>
        <w:t xml:space="preserve">ЭП </w:t>
      </w:r>
      <w:r w:rsidRPr="00777C30">
        <w:rPr>
          <w:rFonts w:ascii="Times New Roman" w:hAnsi="Times New Roman"/>
          <w:sz w:val="24"/>
          <w:szCs w:val="24"/>
        </w:rPr>
        <w:t>лица, подписавшего электронный документ</w:t>
      </w:r>
      <w:r>
        <w:rPr>
          <w:rFonts w:ascii="Times New Roman" w:hAnsi="Times New Roman"/>
          <w:sz w:val="24"/>
          <w:szCs w:val="24"/>
        </w:rPr>
        <w:t>.</w:t>
      </w:r>
    </w:p>
    <w:p w:rsidR="00660464" w:rsidRPr="0043524E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14.18.</w:t>
      </w:r>
      <w:r w:rsidRPr="000F3252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</w:t>
      </w:r>
      <w:r>
        <w:rPr>
          <w:rFonts w:ascii="Times New Roman" w:hAnsi="Times New Roman"/>
          <w:sz w:val="24"/>
          <w:szCs w:val="24"/>
        </w:rPr>
        <w:t>,</w:t>
      </w:r>
      <w:r w:rsidRPr="000F3252">
        <w:rPr>
          <w:rFonts w:ascii="Times New Roman" w:hAnsi="Times New Roman"/>
          <w:sz w:val="24"/>
          <w:szCs w:val="24"/>
        </w:rPr>
        <w:t xml:space="preserve">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19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>. Вносимые изменения и дополнения к настоящему договору, за исключ</w:t>
      </w:r>
      <w:r>
        <w:rPr>
          <w:rFonts w:ascii="Times New Roman" w:hAnsi="Times New Roman"/>
          <w:sz w:val="24"/>
          <w:szCs w:val="24"/>
        </w:rPr>
        <w:t>ением указанных в п.п.13.2, 14.7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21</w:t>
      </w:r>
      <w:r w:rsidRPr="00C0430C">
        <w:rPr>
          <w:rFonts w:ascii="Times New Roman" w:hAnsi="Times New Roman"/>
          <w:sz w:val="24"/>
          <w:szCs w:val="24"/>
        </w:rPr>
        <w:t xml:space="preserve">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14.22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>
        <w:rPr>
          <w:rFonts w:ascii="Times New Roman" w:hAnsi="Times New Roman"/>
          <w:sz w:val="24"/>
          <w:szCs w:val="24"/>
        </w:rPr>
        <w:t>от</w:t>
      </w:r>
      <w:r w:rsidRPr="00C0430C">
        <w:rPr>
          <w:rFonts w:ascii="Times New Roman" w:hAnsi="Times New Roman"/>
          <w:sz w:val="24"/>
          <w:szCs w:val="24"/>
        </w:rPr>
        <w:t xml:space="preserve">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660464" w:rsidRPr="00C0430C" w:rsidRDefault="00660464" w:rsidP="005672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27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28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660464" w:rsidRPr="00C0430C" w:rsidRDefault="00660464" w:rsidP="00567232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>
        <w:rPr>
          <w:rFonts w:ascii="Times New Roman" w:hAnsi="Times New Roman"/>
          <w:sz w:val="24"/>
          <w:szCs w:val="24"/>
        </w:rPr>
        <w:t>29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567232" w:rsidRDefault="00567232" w:rsidP="0036546E">
      <w:pPr>
        <w:pStyle w:val="a3"/>
        <w:ind w:left="567"/>
      </w:pPr>
    </w:p>
    <w:p w:rsidR="00C0430C" w:rsidRDefault="00C0430C" w:rsidP="0036546E">
      <w:pPr>
        <w:pStyle w:val="a3"/>
        <w:ind w:left="567"/>
      </w:pPr>
      <w:r w:rsidRPr="00C0430C">
        <w:t>Приложение №1 – Спецификация</w:t>
      </w:r>
      <w:r w:rsidR="005A6A5B">
        <w:t>;</w:t>
      </w:r>
    </w:p>
    <w:p w:rsidR="000423F5" w:rsidRDefault="000423F5" w:rsidP="0036546E">
      <w:pPr>
        <w:pStyle w:val="a3"/>
        <w:ind w:left="567"/>
      </w:pPr>
      <w:r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6546E">
      <w:pPr>
        <w:pStyle w:val="a3"/>
        <w:ind w:left="567"/>
      </w:pPr>
      <w:r>
        <w:t xml:space="preserve">Приложение №3 – Форма </w:t>
      </w:r>
      <w:r w:rsidR="00FA01F7">
        <w:t>накладной ТОРГ-12;</w:t>
      </w:r>
    </w:p>
    <w:p w:rsidR="00FA01F7" w:rsidRDefault="00FA01F7" w:rsidP="0036546E">
      <w:pPr>
        <w:pStyle w:val="a3"/>
        <w:ind w:left="567"/>
      </w:pPr>
      <w:r>
        <w:t>Приложе</w:t>
      </w:r>
      <w:r w:rsidR="00690406">
        <w:t>ние №4 – Форма доверенности М-2;</w:t>
      </w:r>
    </w:p>
    <w:p w:rsidR="00041FE4" w:rsidRDefault="00041FE4" w:rsidP="0036546E">
      <w:pPr>
        <w:pStyle w:val="a3"/>
        <w:ind w:left="567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>а обработку    персональных данных;</w:t>
      </w:r>
    </w:p>
    <w:p w:rsidR="00690406" w:rsidRDefault="00D630E5" w:rsidP="002A36C6">
      <w:pPr>
        <w:pStyle w:val="a3"/>
        <w:ind w:left="567"/>
      </w:pPr>
      <w:r>
        <w:fldChar w:fldCharType="begin">
          <w:ffData>
            <w:name w:val="ТекстовоеПоле793"/>
            <w:enabled/>
            <w:calcOnExit w:val="0"/>
            <w:textInput>
              <w:default w:val="Приложения №6 – Требования ПБОТОС для работ второй категории;"/>
            </w:textInput>
          </w:ffData>
        </w:fldChar>
      </w:r>
      <w:bookmarkStart w:id="10" w:name="ТекстовоеПоле793"/>
      <w:r>
        <w:instrText xml:space="preserve"> FORMTEXT </w:instrText>
      </w:r>
      <w:r>
        <w:fldChar w:fldCharType="separate"/>
      </w:r>
      <w:r>
        <w:rPr>
          <w:noProof/>
        </w:rPr>
        <w:t>Приложения №6 – Требования ПБОТОС для работ второй категории;</w:t>
      </w:r>
      <w:r>
        <w:fldChar w:fldCharType="end"/>
      </w:r>
      <w:bookmarkEnd w:id="10"/>
      <w:r w:rsidR="00914D31">
        <w:t xml:space="preserve"> </w:t>
      </w:r>
    </w:p>
    <w:p w:rsidR="00914D31" w:rsidRDefault="00AD4AEE" w:rsidP="0036546E">
      <w:pPr>
        <w:pStyle w:val="a3"/>
        <w:ind w:left="567"/>
      </w:pPr>
      <w:r>
        <w:fldChar w:fldCharType="begin">
          <w:ffData>
            <w:name w:val="ТекстовоеПоле795"/>
            <w:enabled/>
            <w:calcOnExit w:val="0"/>
            <w:textInput>
              <w:default w:val="Приложение №7 –Форма  Акта приема-передачи документов, содержащих сведения конфиденциального характера;"/>
            </w:textInput>
          </w:ffData>
        </w:fldChar>
      </w:r>
      <w:bookmarkStart w:id="11" w:name="ТекстовоеПоле795"/>
      <w:r>
        <w:instrText xml:space="preserve"> FORMTEXT </w:instrText>
      </w:r>
      <w:r>
        <w:fldChar w:fldCharType="separate"/>
      </w:r>
      <w:r>
        <w:rPr>
          <w:noProof/>
        </w:rPr>
        <w:t>Приложение №7 –Форма  Акта приема-передачи документов, содержащих сведения конфиденциального характера;</w:t>
      </w:r>
      <w:r>
        <w:fldChar w:fldCharType="end"/>
      </w:r>
      <w:bookmarkEnd w:id="11"/>
      <w:r w:rsidR="00914D31">
        <w:t xml:space="preserve"> </w:t>
      </w:r>
    </w:p>
    <w:p w:rsidR="0056070E" w:rsidRDefault="0056070E" w:rsidP="0036546E">
      <w:pPr>
        <w:pStyle w:val="a3"/>
        <w:ind w:left="567"/>
        <w:rPr>
          <w:noProof/>
        </w:rPr>
      </w:pPr>
      <w:r>
        <w:rPr>
          <w:noProof/>
        </w:rPr>
        <w:t>Приложение №</w:t>
      </w:r>
      <w:r w:rsidR="006D0638">
        <w:rPr>
          <w:noProof/>
        </w:rPr>
        <w:t>8</w:t>
      </w:r>
      <w:r>
        <w:rPr>
          <w:noProof/>
        </w:rPr>
        <w:t xml:space="preserve"> – Инструкция АО «Востсибнефтегаз» пропускной и внутриобъектовый режим на объектах</w:t>
      </w:r>
      <w:r w:rsidR="00E9000E">
        <w:rPr>
          <w:noProof/>
        </w:rPr>
        <w:t>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4403"/>
      </w:tblGrid>
      <w:tr w:rsidR="00C0430C" w:rsidRPr="00DD62D9" w:rsidTr="00567232">
        <w:trPr>
          <w:trHeight w:val="992"/>
        </w:trPr>
        <w:tc>
          <w:tcPr>
            <w:tcW w:w="4773" w:type="dxa"/>
            <w:tcBorders>
              <w:top w:val="nil"/>
              <w:left w:val="nil"/>
              <w:bottom w:val="nil"/>
              <w:right w:val="nil"/>
            </w:tcBorders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AF7C9F" w:rsidP="009A28EE">
            <w:pPr>
              <w:pStyle w:val="a5"/>
              <w:rPr>
                <w:b/>
                <w:bCs/>
              </w:rPr>
            </w:pPr>
            <w:r w:rsidRPr="00AF7C9F">
              <w:t>РФ, 660049,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</w:t>
            </w:r>
            <w:r>
              <w:t xml:space="preserve"> </w:t>
            </w:r>
          </w:p>
          <w:p w:rsidR="0056070E" w:rsidRPr="00567232" w:rsidRDefault="0056070E" w:rsidP="009A28EE">
            <w:pPr>
              <w:pStyle w:val="a5"/>
              <w:rPr>
                <w:b/>
                <w:bCs/>
                <w:sz w:val="16"/>
                <w:szCs w:val="16"/>
              </w:rPr>
            </w:pP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AF7C9F" w:rsidP="00AF7C9F">
            <w:pPr>
              <w:pStyle w:val="a5"/>
              <w:rPr>
                <w:b/>
                <w:bCs/>
              </w:rPr>
            </w:pPr>
            <w:r w:rsidRPr="00AF7C9F">
              <w:t>РФ, 660000,</w:t>
            </w:r>
            <w:r>
              <w:t xml:space="preserve"> </w:t>
            </w:r>
            <w:r w:rsidRPr="00AF7C9F">
              <w:t>Красноярский край, г.Красноярск</w:t>
            </w:r>
            <w:r>
              <w:t xml:space="preserve">, </w:t>
            </w:r>
            <w:r w:rsidRPr="00AF7C9F">
              <w:t>пр. Мира, д.36, а/я 25442</w:t>
            </w:r>
          </w:p>
          <w:p w:rsidR="0056070E" w:rsidRPr="00567232" w:rsidRDefault="0056070E" w:rsidP="00D52B68">
            <w:pPr>
              <w:pStyle w:val="a9"/>
              <w:ind w:left="0"/>
              <w:jc w:val="both"/>
              <w:rPr>
                <w:b/>
                <w:sz w:val="16"/>
                <w:szCs w:val="16"/>
              </w:rPr>
            </w:pPr>
          </w:p>
          <w:p w:rsidR="00AF7C9F" w:rsidRDefault="00C0430C" w:rsidP="00D52B68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 w:rsidR="00AF7C9F">
              <w:rPr>
                <w:b/>
              </w:rPr>
              <w:t>с</w:t>
            </w:r>
          </w:p>
          <w:p w:rsidR="00AF7C9F" w:rsidRPr="0056070E" w:rsidRDefault="00AF7C9F" w:rsidP="00D52B68">
            <w:pPr>
              <w:pStyle w:val="a9"/>
              <w:ind w:left="0"/>
              <w:jc w:val="both"/>
              <w:rPr>
                <w:lang w:val="en-US"/>
              </w:rPr>
            </w:pPr>
            <w:r w:rsidRPr="0056070E">
              <w:rPr>
                <w:lang w:val="en-US"/>
              </w:rPr>
              <w:t>+7(391)200-87-86/+7(391)200-87-88</w:t>
            </w:r>
          </w:p>
          <w:p w:rsidR="00C0430C" w:rsidRPr="0056070E" w:rsidRDefault="00C0430C" w:rsidP="00D52B68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 w:rsidRPr="00C0430C">
              <w:rPr>
                <w:lang w:val="en-US"/>
              </w:rPr>
              <w:t>E</w:t>
            </w:r>
            <w:r w:rsidRPr="0056070E">
              <w:rPr>
                <w:lang w:val="en-US"/>
              </w:rPr>
              <w:t>-</w:t>
            </w:r>
            <w:r w:rsidRPr="00C0430C">
              <w:rPr>
                <w:lang w:val="en-US"/>
              </w:rPr>
              <w:t>mail</w:t>
            </w:r>
            <w:r w:rsidRPr="0056070E">
              <w:rPr>
                <w:lang w:val="en-US"/>
              </w:rPr>
              <w:t>:</w:t>
            </w:r>
            <w:r w:rsidR="009A28EE" w:rsidRPr="0056070E">
              <w:rPr>
                <w:lang w:val="en-US"/>
              </w:rPr>
              <w:t xml:space="preserve"> </w:t>
            </w:r>
            <w:r w:rsidRPr="0056070E">
              <w:rPr>
                <w:lang w:val="en-US"/>
              </w:rPr>
              <w:t xml:space="preserve"> </w:t>
            </w:r>
            <w:r w:rsidR="00A870BB">
              <w:rPr>
                <w:lang w:val="en-US"/>
              </w:rPr>
              <w:t>Sekr</w:t>
            </w:r>
            <w:r w:rsidR="000163A7">
              <w:rPr>
                <w:lang w:val="en-US"/>
              </w:rPr>
              <w:t>VSNK</w:t>
            </w:r>
            <w:r w:rsidR="00567232" w:rsidRPr="00567232">
              <w:rPr>
                <w:lang w:val="en-US"/>
              </w:rPr>
              <w:t>@vsnk.rosneft.ru</w:t>
            </w:r>
          </w:p>
        </w:tc>
        <w:tc>
          <w:tcPr>
            <w:tcW w:w="2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56070E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44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9A28EE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360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  <w:p w:rsidR="00567232" w:rsidRPr="00567232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  <w:sz w:val="16"/>
                <w:szCs w:val="16"/>
              </w:rPr>
            </w:pPr>
          </w:p>
          <w:p w:rsidR="00567232" w:rsidRDefault="00567232" w:rsidP="00567232">
            <w:pPr>
              <w:pStyle w:val="a9"/>
              <w:ind w:left="0"/>
              <w:jc w:val="both"/>
              <w:rPr>
                <w:b/>
              </w:rPr>
            </w:pPr>
            <w:r w:rsidRPr="00C0430C">
              <w:rPr>
                <w:b/>
              </w:rPr>
              <w:t>Тел./фак</w:t>
            </w:r>
            <w:r>
              <w:rPr>
                <w:b/>
              </w:rPr>
              <w:t>с</w:t>
            </w:r>
          </w:p>
          <w:p w:rsidR="00567232" w:rsidRPr="00C0430C" w:rsidRDefault="00567232" w:rsidP="00567232">
            <w:pPr>
              <w:pStyle w:val="a9"/>
              <w:spacing w:after="0"/>
              <w:ind w:left="227" w:right="1575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567232">
        <w:trPr>
          <w:trHeight w:val="2684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AF7C9F" w:rsidRPr="00AF7C9F">
              <w:t>7710007910</w:t>
            </w:r>
          </w:p>
          <w:p w:rsidR="00AF7C9F" w:rsidRDefault="00C0430C" w:rsidP="00C0430C">
            <w:pPr>
              <w:pStyle w:val="a9"/>
              <w:spacing w:after="0"/>
              <w:ind w:left="191" w:firstLine="169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AF7C9F" w:rsidRPr="00AF7C9F">
              <w:t>546050001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AF7C9F" w:rsidRPr="00AF7C9F">
              <w:t>17045722</w:t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AF7C9F">
              <w:t>06.10.1 (основной)</w:t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40702810500000001956</w:t>
            </w:r>
          </w:p>
          <w:p w:rsidR="00C0430C" w:rsidRPr="00567232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30101810900000000880</w:t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AF7C9F" w:rsidRPr="00567232" w:rsidRDefault="00AF7C9F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"ВБРР" АО </w:t>
            </w:r>
            <w:proofErr w:type="spellStart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г.Москва</w:t>
            </w:r>
            <w:proofErr w:type="spellEnd"/>
            <w:r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DD62D9" w:rsidRPr="00567232" w:rsidRDefault="00C0430C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AF7C9F" w:rsidRPr="0056723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044525880</w:t>
            </w: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 xml:space="preserve">ИНН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</w:p>
          <w:p w:rsidR="00567232" w:rsidRDefault="00567232" w:rsidP="00567232">
            <w:pPr>
              <w:pStyle w:val="a9"/>
              <w:spacing w:after="0"/>
              <w:ind w:left="184"/>
              <w:jc w:val="both"/>
            </w:pPr>
            <w:r w:rsidRPr="00C0430C">
              <w:rPr>
                <w:b/>
                <w:bCs/>
                <w:iCs/>
              </w:rPr>
              <w:t>ОКВЭД</w:t>
            </w:r>
            <w:r>
              <w:rPr>
                <w:b/>
                <w:bCs/>
                <w:iCs/>
              </w:rPr>
              <w:t xml:space="preserve">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</w:p>
          <w:p w:rsidR="00567232" w:rsidRPr="00DD62D9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</w:p>
          <w:p w:rsidR="00567232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567232" w:rsidRDefault="00567232" w:rsidP="00567232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184" w:right="55"/>
              <w:jc w:val="both"/>
            </w:pPr>
            <w:r w:rsidRPr="00AF7C9F">
              <w:t xml:space="preserve"> </w:t>
            </w:r>
          </w:p>
          <w:p w:rsidR="00C0430C" w:rsidRPr="00C0430C" w:rsidRDefault="00567232" w:rsidP="00567232">
            <w:pPr>
              <w:pStyle w:val="a9"/>
              <w:spacing w:after="0"/>
              <w:ind w:left="184"/>
              <w:jc w:val="both"/>
              <w:rPr>
                <w:b/>
                <w:bCs/>
                <w:iCs/>
              </w:rPr>
            </w:pPr>
            <w:r w:rsidRPr="00DD62D9">
              <w:rPr>
                <w:b/>
                <w:color w:val="000000"/>
              </w:rPr>
              <w:t>БИК</w:t>
            </w:r>
            <w:r>
              <w:rPr>
                <w:b/>
                <w:color w:val="000000"/>
              </w:rPr>
              <w:t xml:space="preserve"> </w:t>
            </w:r>
          </w:p>
        </w:tc>
      </w:tr>
      <w:tr w:rsidR="00C0430C" w:rsidRPr="00DD62D9" w:rsidTr="00567232">
        <w:trPr>
          <w:trHeight w:val="1760"/>
        </w:trPr>
        <w:tc>
          <w:tcPr>
            <w:tcW w:w="48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12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12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13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13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14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14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4403" w:type="dxa"/>
            <w:tcBorders>
              <w:top w:val="nil"/>
              <w:left w:val="nil"/>
              <w:bottom w:val="nil"/>
              <w:right w:val="nil"/>
            </w:tcBorders>
          </w:tcPr>
          <w:p w:rsidR="00567232" w:rsidRDefault="00567232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</w:t>
            </w:r>
            <w:proofErr w:type="gramStart"/>
            <w:r w:rsidR="00546F1B">
              <w:rPr>
                <w:noProof/>
              </w:rPr>
              <w:t>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</w:t>
            </w:r>
            <w:proofErr w:type="gramEnd"/>
            <w:r w:rsidR="00546F1B">
              <w:rPr>
                <w:noProof/>
              </w:rPr>
              <w:t>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56070E">
      <w:footerReference w:type="default" r:id="rId8"/>
      <w:pgSz w:w="11906" w:h="16838"/>
      <w:pgMar w:top="127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3E4F" w:rsidRDefault="00103E4F" w:rsidP="002B5D5A">
      <w:pPr>
        <w:spacing w:after="0" w:line="240" w:lineRule="auto"/>
      </w:pPr>
      <w:r>
        <w:separator/>
      </w:r>
    </w:p>
  </w:endnote>
  <w:endnote w:type="continuationSeparator" w:id="0">
    <w:p w:rsidR="00103E4F" w:rsidRDefault="00103E4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3E4F" w:rsidRDefault="00103E4F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585595" w:rsidRPr="00585595">
      <w:rPr>
        <w:rFonts w:asciiTheme="majorHAnsi" w:eastAsiaTheme="majorEastAsia" w:hAnsiTheme="majorHAnsi" w:cstheme="majorBidi"/>
        <w:noProof/>
      </w:rPr>
      <w:t>16</w:t>
    </w:r>
    <w:r>
      <w:rPr>
        <w:rFonts w:asciiTheme="majorHAnsi" w:eastAsiaTheme="majorEastAsia" w:hAnsiTheme="majorHAnsi" w:cstheme="majorBidi"/>
      </w:rPr>
      <w:fldChar w:fldCharType="end"/>
    </w:r>
  </w:p>
  <w:p w:rsidR="00103E4F" w:rsidRDefault="00103E4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3E4F" w:rsidRDefault="00103E4F" w:rsidP="002B5D5A">
      <w:pPr>
        <w:spacing w:after="0" w:line="240" w:lineRule="auto"/>
      </w:pPr>
      <w:r>
        <w:separator/>
      </w:r>
    </w:p>
  </w:footnote>
  <w:footnote w:type="continuationSeparator" w:id="0">
    <w:p w:rsidR="00103E4F" w:rsidRDefault="00103E4F" w:rsidP="002B5D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4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7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3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C7D42FC"/>
    <w:multiLevelType w:val="multilevel"/>
    <w:tmpl w:val="126C2B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0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2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8B2486D"/>
    <w:multiLevelType w:val="hybridMultilevel"/>
    <w:tmpl w:val="B34E509A"/>
    <w:lvl w:ilvl="0" w:tplc="7BAABF6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6C277360"/>
    <w:multiLevelType w:val="multilevel"/>
    <w:tmpl w:val="DDF001DC"/>
    <w:lvl w:ilvl="0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8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abstractNum w:abstractNumId="30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7"/>
  </w:num>
  <w:num w:numId="2">
    <w:abstractNumId w:val="25"/>
  </w:num>
  <w:num w:numId="3">
    <w:abstractNumId w:val="17"/>
  </w:num>
  <w:num w:numId="4">
    <w:abstractNumId w:val="18"/>
  </w:num>
  <w:num w:numId="5">
    <w:abstractNumId w:val="16"/>
  </w:num>
  <w:num w:numId="6">
    <w:abstractNumId w:val="10"/>
  </w:num>
  <w:num w:numId="7">
    <w:abstractNumId w:val="31"/>
  </w:num>
  <w:num w:numId="8">
    <w:abstractNumId w:val="23"/>
  </w:num>
  <w:num w:numId="9">
    <w:abstractNumId w:val="22"/>
  </w:num>
  <w:num w:numId="10">
    <w:abstractNumId w:val="0"/>
  </w:num>
  <w:num w:numId="11">
    <w:abstractNumId w:val="8"/>
  </w:num>
  <w:num w:numId="12">
    <w:abstractNumId w:val="37"/>
  </w:num>
  <w:num w:numId="13">
    <w:abstractNumId w:val="2"/>
  </w:num>
  <w:num w:numId="14">
    <w:abstractNumId w:val="14"/>
  </w:num>
  <w:num w:numId="15">
    <w:abstractNumId w:val="11"/>
  </w:num>
  <w:num w:numId="16">
    <w:abstractNumId w:val="27"/>
  </w:num>
  <w:num w:numId="17">
    <w:abstractNumId w:val="5"/>
  </w:num>
  <w:num w:numId="18">
    <w:abstractNumId w:val="9"/>
  </w:num>
  <w:num w:numId="19">
    <w:abstractNumId w:val="13"/>
  </w:num>
  <w:num w:numId="20">
    <w:abstractNumId w:val="4"/>
  </w:num>
  <w:num w:numId="21">
    <w:abstractNumId w:val="35"/>
  </w:num>
  <w:num w:numId="22">
    <w:abstractNumId w:val="24"/>
  </w:num>
  <w:num w:numId="23">
    <w:abstractNumId w:val="33"/>
  </w:num>
  <w:num w:numId="24">
    <w:abstractNumId w:val="32"/>
  </w:num>
  <w:num w:numId="25">
    <w:abstractNumId w:val="19"/>
  </w:num>
  <w:num w:numId="26">
    <w:abstractNumId w:val="34"/>
  </w:num>
  <w:num w:numId="27">
    <w:abstractNumId w:val="1"/>
  </w:num>
  <w:num w:numId="28">
    <w:abstractNumId w:val="26"/>
  </w:num>
  <w:num w:numId="29">
    <w:abstractNumId w:val="12"/>
  </w:num>
  <w:num w:numId="30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6"/>
  </w:num>
  <w:num w:numId="33">
    <w:abstractNumId w:val="20"/>
  </w:num>
  <w:num w:numId="34">
    <w:abstractNumId w:val="29"/>
  </w:num>
  <w:num w:numId="35">
    <w:abstractNumId w:val="30"/>
  </w:num>
  <w:num w:numId="36">
    <w:abstractNumId w:val="38"/>
  </w:num>
  <w:num w:numId="37">
    <w:abstractNumId w:val="36"/>
  </w:num>
  <w:num w:numId="38">
    <w:abstractNumId w:val="28"/>
  </w:num>
  <w:num w:numId="39">
    <w:abstractNumId w:val="15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126A"/>
    <w:rsid w:val="0001071B"/>
    <w:rsid w:val="000163A7"/>
    <w:rsid w:val="00023B2A"/>
    <w:rsid w:val="00025936"/>
    <w:rsid w:val="00032429"/>
    <w:rsid w:val="00041FE4"/>
    <w:rsid w:val="000423F5"/>
    <w:rsid w:val="00067DB3"/>
    <w:rsid w:val="00081F14"/>
    <w:rsid w:val="000945F3"/>
    <w:rsid w:val="000A2014"/>
    <w:rsid w:val="000C2A3C"/>
    <w:rsid w:val="000F46F7"/>
    <w:rsid w:val="000F64FD"/>
    <w:rsid w:val="00101AC9"/>
    <w:rsid w:val="00103573"/>
    <w:rsid w:val="00103E4F"/>
    <w:rsid w:val="0011189F"/>
    <w:rsid w:val="00115C7F"/>
    <w:rsid w:val="00117725"/>
    <w:rsid w:val="00121642"/>
    <w:rsid w:val="00123690"/>
    <w:rsid w:val="00127AF6"/>
    <w:rsid w:val="001410F7"/>
    <w:rsid w:val="00142472"/>
    <w:rsid w:val="001436CA"/>
    <w:rsid w:val="00177D61"/>
    <w:rsid w:val="00184395"/>
    <w:rsid w:val="001A2773"/>
    <w:rsid w:val="001A7FE4"/>
    <w:rsid w:val="001B6AD3"/>
    <w:rsid w:val="001C55C4"/>
    <w:rsid w:val="001D33BF"/>
    <w:rsid w:val="001D4721"/>
    <w:rsid w:val="001D5DCB"/>
    <w:rsid w:val="001E25CF"/>
    <w:rsid w:val="001E5913"/>
    <w:rsid w:val="001E69E1"/>
    <w:rsid w:val="001F17FA"/>
    <w:rsid w:val="00200EA1"/>
    <w:rsid w:val="00201533"/>
    <w:rsid w:val="00202EC2"/>
    <w:rsid w:val="00203386"/>
    <w:rsid w:val="00207821"/>
    <w:rsid w:val="00210C6C"/>
    <w:rsid w:val="00230BA0"/>
    <w:rsid w:val="00233D26"/>
    <w:rsid w:val="002360DE"/>
    <w:rsid w:val="00244092"/>
    <w:rsid w:val="00255D79"/>
    <w:rsid w:val="0026640B"/>
    <w:rsid w:val="0029156B"/>
    <w:rsid w:val="002A36C6"/>
    <w:rsid w:val="002B3A7A"/>
    <w:rsid w:val="002B5D5A"/>
    <w:rsid w:val="002C7BF4"/>
    <w:rsid w:val="002D3097"/>
    <w:rsid w:val="002E6D4E"/>
    <w:rsid w:val="002F2DA8"/>
    <w:rsid w:val="002F68D4"/>
    <w:rsid w:val="002F6D44"/>
    <w:rsid w:val="0030432B"/>
    <w:rsid w:val="003059BF"/>
    <w:rsid w:val="003316E3"/>
    <w:rsid w:val="00333AD4"/>
    <w:rsid w:val="00337757"/>
    <w:rsid w:val="00345D04"/>
    <w:rsid w:val="00352954"/>
    <w:rsid w:val="0035783C"/>
    <w:rsid w:val="0036546E"/>
    <w:rsid w:val="0037505F"/>
    <w:rsid w:val="0037551C"/>
    <w:rsid w:val="00381649"/>
    <w:rsid w:val="00390F44"/>
    <w:rsid w:val="00394550"/>
    <w:rsid w:val="003A504B"/>
    <w:rsid w:val="003D0D4C"/>
    <w:rsid w:val="003E3E13"/>
    <w:rsid w:val="003E59DF"/>
    <w:rsid w:val="00404A0D"/>
    <w:rsid w:val="00407139"/>
    <w:rsid w:val="00420783"/>
    <w:rsid w:val="00426817"/>
    <w:rsid w:val="00427C87"/>
    <w:rsid w:val="00432008"/>
    <w:rsid w:val="004351FD"/>
    <w:rsid w:val="0043748F"/>
    <w:rsid w:val="00442590"/>
    <w:rsid w:val="0044262D"/>
    <w:rsid w:val="00445732"/>
    <w:rsid w:val="00471691"/>
    <w:rsid w:val="00476D28"/>
    <w:rsid w:val="004813E7"/>
    <w:rsid w:val="00487FF3"/>
    <w:rsid w:val="004C3A1D"/>
    <w:rsid w:val="004D2301"/>
    <w:rsid w:val="004D3A37"/>
    <w:rsid w:val="004E14F0"/>
    <w:rsid w:val="004F3304"/>
    <w:rsid w:val="005062BF"/>
    <w:rsid w:val="00512B08"/>
    <w:rsid w:val="0052717C"/>
    <w:rsid w:val="005458F7"/>
    <w:rsid w:val="00546F1B"/>
    <w:rsid w:val="00550437"/>
    <w:rsid w:val="0056070E"/>
    <w:rsid w:val="00567232"/>
    <w:rsid w:val="00567513"/>
    <w:rsid w:val="005747FC"/>
    <w:rsid w:val="00581F54"/>
    <w:rsid w:val="00585595"/>
    <w:rsid w:val="005A2E83"/>
    <w:rsid w:val="005A33EF"/>
    <w:rsid w:val="005A3409"/>
    <w:rsid w:val="005A6A5B"/>
    <w:rsid w:val="005B6C36"/>
    <w:rsid w:val="005C6989"/>
    <w:rsid w:val="005D1E56"/>
    <w:rsid w:val="005E082C"/>
    <w:rsid w:val="005E75BB"/>
    <w:rsid w:val="00603A32"/>
    <w:rsid w:val="00605DA2"/>
    <w:rsid w:val="006112C5"/>
    <w:rsid w:val="00623FF7"/>
    <w:rsid w:val="00624BAD"/>
    <w:rsid w:val="00624E97"/>
    <w:rsid w:val="00644B08"/>
    <w:rsid w:val="006468BA"/>
    <w:rsid w:val="00660464"/>
    <w:rsid w:val="0066624E"/>
    <w:rsid w:val="006701B5"/>
    <w:rsid w:val="00690406"/>
    <w:rsid w:val="006A7C08"/>
    <w:rsid w:val="006B0214"/>
    <w:rsid w:val="006D0638"/>
    <w:rsid w:val="006D0CC9"/>
    <w:rsid w:val="006E5EF8"/>
    <w:rsid w:val="00730378"/>
    <w:rsid w:val="00741F6A"/>
    <w:rsid w:val="00761D3C"/>
    <w:rsid w:val="00792EC6"/>
    <w:rsid w:val="0079336D"/>
    <w:rsid w:val="007A0992"/>
    <w:rsid w:val="007C7ADF"/>
    <w:rsid w:val="007C7F55"/>
    <w:rsid w:val="007D4FB7"/>
    <w:rsid w:val="007E7C47"/>
    <w:rsid w:val="0080073B"/>
    <w:rsid w:val="0080538E"/>
    <w:rsid w:val="008111D1"/>
    <w:rsid w:val="00820431"/>
    <w:rsid w:val="008245DC"/>
    <w:rsid w:val="00825895"/>
    <w:rsid w:val="00837853"/>
    <w:rsid w:val="008432A8"/>
    <w:rsid w:val="00846AE0"/>
    <w:rsid w:val="00847749"/>
    <w:rsid w:val="00857FE6"/>
    <w:rsid w:val="00871C13"/>
    <w:rsid w:val="00880B21"/>
    <w:rsid w:val="00881204"/>
    <w:rsid w:val="00892394"/>
    <w:rsid w:val="00897B02"/>
    <w:rsid w:val="008A066B"/>
    <w:rsid w:val="008A77BD"/>
    <w:rsid w:val="008B2D46"/>
    <w:rsid w:val="008F31E6"/>
    <w:rsid w:val="00904088"/>
    <w:rsid w:val="00914D31"/>
    <w:rsid w:val="00917655"/>
    <w:rsid w:val="0092126B"/>
    <w:rsid w:val="0092177D"/>
    <w:rsid w:val="00921F2D"/>
    <w:rsid w:val="009253A9"/>
    <w:rsid w:val="0092551F"/>
    <w:rsid w:val="00932CBE"/>
    <w:rsid w:val="009345D0"/>
    <w:rsid w:val="009447BD"/>
    <w:rsid w:val="00947B78"/>
    <w:rsid w:val="00955896"/>
    <w:rsid w:val="009563D9"/>
    <w:rsid w:val="00967E45"/>
    <w:rsid w:val="00986406"/>
    <w:rsid w:val="009956E3"/>
    <w:rsid w:val="009A28EE"/>
    <w:rsid w:val="009B001E"/>
    <w:rsid w:val="009B161C"/>
    <w:rsid w:val="009E1550"/>
    <w:rsid w:val="009E23D7"/>
    <w:rsid w:val="00A44E0C"/>
    <w:rsid w:val="00A47012"/>
    <w:rsid w:val="00A56EE4"/>
    <w:rsid w:val="00A64F33"/>
    <w:rsid w:val="00A718F1"/>
    <w:rsid w:val="00A810FD"/>
    <w:rsid w:val="00A870BB"/>
    <w:rsid w:val="00A87926"/>
    <w:rsid w:val="00A90236"/>
    <w:rsid w:val="00A913EE"/>
    <w:rsid w:val="00AA5ED9"/>
    <w:rsid w:val="00AB2734"/>
    <w:rsid w:val="00AC7F34"/>
    <w:rsid w:val="00AD4AEE"/>
    <w:rsid w:val="00AE42F8"/>
    <w:rsid w:val="00AE4E73"/>
    <w:rsid w:val="00AE7BDC"/>
    <w:rsid w:val="00AF7C9F"/>
    <w:rsid w:val="00AF7D2A"/>
    <w:rsid w:val="00B01F56"/>
    <w:rsid w:val="00B13F25"/>
    <w:rsid w:val="00B20707"/>
    <w:rsid w:val="00B3364C"/>
    <w:rsid w:val="00B56B4C"/>
    <w:rsid w:val="00B74FD3"/>
    <w:rsid w:val="00B86059"/>
    <w:rsid w:val="00B91343"/>
    <w:rsid w:val="00BA3157"/>
    <w:rsid w:val="00BD5876"/>
    <w:rsid w:val="00BE306D"/>
    <w:rsid w:val="00BF31DB"/>
    <w:rsid w:val="00C0430C"/>
    <w:rsid w:val="00C1120F"/>
    <w:rsid w:val="00C11DBD"/>
    <w:rsid w:val="00C12C71"/>
    <w:rsid w:val="00C16305"/>
    <w:rsid w:val="00C21CB6"/>
    <w:rsid w:val="00C246C2"/>
    <w:rsid w:val="00C26FA1"/>
    <w:rsid w:val="00C43508"/>
    <w:rsid w:val="00C77B9D"/>
    <w:rsid w:val="00C931E1"/>
    <w:rsid w:val="00CA4C3E"/>
    <w:rsid w:val="00CB20FC"/>
    <w:rsid w:val="00CE1FEB"/>
    <w:rsid w:val="00CE58B7"/>
    <w:rsid w:val="00D51369"/>
    <w:rsid w:val="00D52B68"/>
    <w:rsid w:val="00D630E5"/>
    <w:rsid w:val="00D713C0"/>
    <w:rsid w:val="00D9147D"/>
    <w:rsid w:val="00DA18F5"/>
    <w:rsid w:val="00DA1C70"/>
    <w:rsid w:val="00DA2DB3"/>
    <w:rsid w:val="00DA31F7"/>
    <w:rsid w:val="00DA70BD"/>
    <w:rsid w:val="00DA79F8"/>
    <w:rsid w:val="00DC2BBC"/>
    <w:rsid w:val="00DD2106"/>
    <w:rsid w:val="00DD62D9"/>
    <w:rsid w:val="00DD6BBD"/>
    <w:rsid w:val="00DE237C"/>
    <w:rsid w:val="00E06CBA"/>
    <w:rsid w:val="00E21545"/>
    <w:rsid w:val="00E25504"/>
    <w:rsid w:val="00E45A03"/>
    <w:rsid w:val="00E466B0"/>
    <w:rsid w:val="00E46B89"/>
    <w:rsid w:val="00E64603"/>
    <w:rsid w:val="00E81559"/>
    <w:rsid w:val="00E9000E"/>
    <w:rsid w:val="00EB5331"/>
    <w:rsid w:val="00EB5FD4"/>
    <w:rsid w:val="00ED0E42"/>
    <w:rsid w:val="00ED3359"/>
    <w:rsid w:val="00EE46A4"/>
    <w:rsid w:val="00F0162F"/>
    <w:rsid w:val="00F0637F"/>
    <w:rsid w:val="00F115CC"/>
    <w:rsid w:val="00F12DD6"/>
    <w:rsid w:val="00F15ED0"/>
    <w:rsid w:val="00F23D1F"/>
    <w:rsid w:val="00F24403"/>
    <w:rsid w:val="00F5339F"/>
    <w:rsid w:val="00F63AAA"/>
    <w:rsid w:val="00F71729"/>
    <w:rsid w:val="00FA01F7"/>
    <w:rsid w:val="00FA1A72"/>
    <w:rsid w:val="00FB5F85"/>
    <w:rsid w:val="00FC68DF"/>
    <w:rsid w:val="00FC6A8F"/>
    <w:rsid w:val="00FF0056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docId w15:val="{52F754E6-A0DA-499A-BA31-B7D7CD0ED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uiPriority w:val="99"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aliases w:val="Bullet_IRAO,Мой Список"/>
    <w:basedOn w:val="a"/>
    <w:link w:val="afc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link w:val="Normal"/>
    <w:uiPriority w:val="99"/>
    <w:rsid w:val="00857FE6"/>
    <w:rPr>
      <w:rFonts w:ascii="Arial" w:eastAsia="Times New Roman" w:hAnsi="Arial"/>
      <w:sz w:val="24"/>
    </w:rPr>
  </w:style>
  <w:style w:type="character" w:customStyle="1" w:styleId="Normal">
    <w:name w:val="Normal Знак"/>
    <w:link w:val="12"/>
    <w:uiPriority w:val="99"/>
    <w:locked/>
    <w:rsid w:val="00921F2D"/>
    <w:rPr>
      <w:rFonts w:ascii="Arial" w:eastAsia="Times New Roman" w:hAnsi="Arial"/>
      <w:sz w:val="24"/>
    </w:rPr>
  </w:style>
  <w:style w:type="character" w:customStyle="1" w:styleId="afc">
    <w:name w:val="Абзац списка Знак"/>
    <w:aliases w:val="Bullet_IRAO Знак,Мой Список Знак"/>
    <w:basedOn w:val="a0"/>
    <w:link w:val="afb"/>
    <w:uiPriority w:val="34"/>
    <w:locked/>
    <w:rsid w:val="008111D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9EF47F-B8CB-4DA5-958D-D3ECBC834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16</Pages>
  <Words>7944</Words>
  <Characters>45287</Characters>
  <Application>Microsoft Office Word</Application>
  <DocSecurity>0</DocSecurity>
  <Lines>377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53125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Кричун Юлия Анатольевна</cp:lastModifiedBy>
  <cp:revision>10</cp:revision>
  <dcterms:created xsi:type="dcterms:W3CDTF">2023-12-27T12:35:00Z</dcterms:created>
  <dcterms:modified xsi:type="dcterms:W3CDTF">2024-07-31T07:28:00Z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